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614F" w14:textId="5C300CE2" w:rsidR="00665AF4" w:rsidRDefault="00665AF4" w:rsidP="00665AF4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</w:rPr>
        <w:t xml:space="preserve">  AGENDA</w:t>
      </w:r>
    </w:p>
    <w:p w14:paraId="5EF70331" w14:textId="77777777" w:rsidR="00665AF4" w:rsidRDefault="00665AF4" w:rsidP="00665AF4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4542536E" w14:textId="723D9914" w:rsidR="00665AF4" w:rsidRDefault="00665AF4" w:rsidP="00665AF4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 xml:space="preserve"> JANUARY </w:t>
      </w:r>
      <w:r>
        <w:rPr>
          <w:b/>
        </w:rPr>
        <w:t>2</w:t>
      </w:r>
      <w:r>
        <w:rPr>
          <w:b/>
        </w:rPr>
        <w:t>, 202</w:t>
      </w:r>
      <w:r>
        <w:rPr>
          <w:b/>
        </w:rPr>
        <w:t>4</w:t>
      </w:r>
    </w:p>
    <w:p w14:paraId="1C877AA1" w14:textId="77777777" w:rsidR="00665AF4" w:rsidRDefault="00665AF4" w:rsidP="00665AF4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>5:30 p.m.</w:t>
      </w:r>
    </w:p>
    <w:p w14:paraId="147839E6" w14:textId="77777777" w:rsidR="00665AF4" w:rsidRDefault="00665AF4" w:rsidP="00665AF4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6351E400" w14:textId="77777777" w:rsidR="00665AF4" w:rsidRDefault="00665AF4" w:rsidP="00665AF4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57A4BDB9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660F475C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3317680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II.</w:t>
      </w:r>
      <w:r>
        <w:rPr>
          <w:b/>
        </w:rPr>
        <w:tab/>
        <w:t>PUBLIC COMMENT</w:t>
      </w:r>
    </w:p>
    <w:p w14:paraId="4B9C03C9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3B4A1674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III.</w:t>
      </w:r>
      <w:r>
        <w:rPr>
          <w:b/>
        </w:rPr>
        <w:tab/>
        <w:t>REORGANIZATION</w:t>
      </w:r>
    </w:p>
    <w:p w14:paraId="244C3137" w14:textId="77777777" w:rsidR="00665AF4" w:rsidRDefault="00665AF4" w:rsidP="00665AF4">
      <w:pPr>
        <w:tabs>
          <w:tab w:val="right" w:pos="9360"/>
        </w:tabs>
      </w:pPr>
      <w:r>
        <w:tab/>
      </w:r>
    </w:p>
    <w:p w14:paraId="1A08D2FD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A.  Temporary Chairman and Temporary Secretary </w:t>
      </w:r>
    </w:p>
    <w:p w14:paraId="5F92FCBD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</w:r>
    </w:p>
    <w:p w14:paraId="24F6CDC8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B.  Election of Chairman and Vice-Chairman</w:t>
      </w:r>
    </w:p>
    <w:p w14:paraId="2B413372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7F5F6252" w14:textId="1FFE553E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77"/>
      </w:pPr>
      <w:r>
        <w:rPr>
          <w:b/>
        </w:rPr>
        <w:t>C.  Resolution 202</w:t>
      </w:r>
      <w:r>
        <w:rPr>
          <w:b/>
        </w:rPr>
        <w:t>4</w:t>
      </w:r>
      <w:r>
        <w:rPr>
          <w:b/>
        </w:rPr>
        <w:t xml:space="preserve">-01; Appointing Township Officers and Officials, Setting the Depository for the Tax Collector’s Account and Township Accounts, Setting the Amount of the Treasurer’s </w:t>
      </w:r>
      <w:proofErr w:type="gramStart"/>
      <w:r>
        <w:rPr>
          <w:b/>
        </w:rPr>
        <w:t>Bond</w:t>
      </w:r>
      <w:proofErr w:type="gramEnd"/>
      <w:r>
        <w:rPr>
          <w:b/>
        </w:rPr>
        <w:t xml:space="preserve"> and Authorizing Signature for Access to Township Accounts.</w:t>
      </w:r>
    </w:p>
    <w:p w14:paraId="094BCFB1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C6B5BFE" w14:textId="04CDED90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77"/>
        <w:rPr>
          <w:b/>
        </w:rPr>
      </w:pPr>
      <w:r>
        <w:rPr>
          <w:b/>
        </w:rPr>
        <w:t>D.  Resolution 202</w:t>
      </w:r>
      <w:r>
        <w:rPr>
          <w:b/>
        </w:rPr>
        <w:t>4</w:t>
      </w:r>
      <w:r>
        <w:rPr>
          <w:b/>
        </w:rPr>
        <w:t>-02; Setting Fees, Costs and Licenses for the Calendar Year 2023.</w:t>
      </w:r>
    </w:p>
    <w:p w14:paraId="7DB4FCEE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2358389D" w14:textId="2E49B1A0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77"/>
        <w:rPr>
          <w:b/>
        </w:rPr>
      </w:pPr>
      <w:r>
        <w:rPr>
          <w:b/>
        </w:rPr>
        <w:t>E.  Resolution 202</w:t>
      </w:r>
      <w:r>
        <w:rPr>
          <w:b/>
        </w:rPr>
        <w:t>4</w:t>
      </w:r>
      <w:r>
        <w:rPr>
          <w:b/>
        </w:rPr>
        <w:t>-03; Setting Compensation and Benefits for Monaghan Township Employees.</w:t>
      </w:r>
    </w:p>
    <w:p w14:paraId="0A80A625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04729B62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</w:p>
    <w:p w14:paraId="3BBFAC15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IV.</w:t>
      </w:r>
      <w:r>
        <w:rPr>
          <w:b/>
        </w:rPr>
        <w:tab/>
        <w:t>ADJOURNMENT</w:t>
      </w:r>
    </w:p>
    <w:p w14:paraId="43398549" w14:textId="77777777" w:rsidR="00665AF4" w:rsidRDefault="00665AF4" w:rsidP="00665AF4">
      <w:pPr>
        <w:tabs>
          <w:tab w:val="left" w:pos="677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 </w:t>
      </w:r>
    </w:p>
    <w:p w14:paraId="7D73846E" w14:textId="77777777" w:rsidR="00665AF4" w:rsidRDefault="00665AF4"/>
    <w:sectPr w:rsidR="0066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F4"/>
    <w:rsid w:val="006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419D"/>
  <w15:chartTrackingRefBased/>
  <w15:docId w15:val="{6C4DE4DD-E6E5-47C6-BC8D-BD70CAA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dcterms:created xsi:type="dcterms:W3CDTF">2023-12-28T12:58:00Z</dcterms:created>
  <dcterms:modified xsi:type="dcterms:W3CDTF">2023-12-28T12:59:00Z</dcterms:modified>
</cp:coreProperties>
</file>