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3177" w14:textId="23BA7F28" w:rsidR="00641A7D" w:rsidRDefault="00641A7D" w:rsidP="00641A7D">
      <w:pPr>
        <w:widowControl w:val="0"/>
        <w:tabs>
          <w:tab w:val="left" w:pos="0"/>
          <w:tab w:val="center" w:pos="4680"/>
          <w:tab w:val="right" w:pos="9356"/>
        </w:tabs>
        <w:jc w:val="center"/>
        <w:rPr>
          <w:b/>
        </w:rPr>
      </w:pPr>
      <w:r>
        <w:rPr>
          <w:b/>
        </w:rPr>
        <w:t xml:space="preserve">MONAGHAN TOWNSHIP BOARD OF SUPERVISORS </w:t>
      </w:r>
      <w:r>
        <w:rPr>
          <w:b/>
        </w:rPr>
        <w:br/>
        <w:t>REORGANIZATION MEETING</w:t>
      </w:r>
    </w:p>
    <w:p w14:paraId="3F85E77E" w14:textId="0F0E9216" w:rsidR="00641A7D" w:rsidRDefault="00641A7D" w:rsidP="00641A7D">
      <w:pPr>
        <w:tabs>
          <w:tab w:val="left" w:pos="0"/>
          <w:tab w:val="center" w:pos="4680"/>
          <w:tab w:val="right" w:pos="9356"/>
        </w:tabs>
        <w:jc w:val="center"/>
        <w:rPr>
          <w:b/>
        </w:rPr>
      </w:pPr>
      <w:r>
        <w:rPr>
          <w:b/>
        </w:rPr>
        <w:t>January 3, 2023, MINUTES</w:t>
      </w:r>
    </w:p>
    <w:p w14:paraId="264FF397" w14:textId="6EF3F448" w:rsidR="00641A7D" w:rsidRDefault="004D2181" w:rsidP="00641A7D">
      <w:pPr>
        <w:tabs>
          <w:tab w:val="left" w:pos="0"/>
          <w:tab w:val="center" w:pos="4680"/>
          <w:tab w:val="right" w:pos="9356"/>
        </w:tabs>
        <w:jc w:val="center"/>
        <w:rPr>
          <w:b/>
        </w:rPr>
      </w:pPr>
      <w:r>
        <w:rPr>
          <w:b/>
        </w:rPr>
        <w:t>5</w:t>
      </w:r>
      <w:r w:rsidR="00641A7D">
        <w:rPr>
          <w:b/>
        </w:rPr>
        <w:t>:</w:t>
      </w:r>
      <w:r>
        <w:rPr>
          <w:b/>
        </w:rPr>
        <w:t>3</w:t>
      </w:r>
      <w:r w:rsidR="00641A7D">
        <w:rPr>
          <w:b/>
        </w:rPr>
        <w:t>0 p.m.</w:t>
      </w:r>
    </w:p>
    <w:p w14:paraId="6440BFF8" w14:textId="77777777" w:rsidR="00641A7D" w:rsidRDefault="00641A7D" w:rsidP="00641A7D">
      <w:pPr>
        <w:widowControl w:val="0"/>
        <w:tabs>
          <w:tab w:val="left" w:pos="0"/>
          <w:tab w:val="center" w:pos="4680"/>
          <w:tab w:val="right" w:pos="9356"/>
        </w:tabs>
      </w:pPr>
      <w:r>
        <w:t xml:space="preserve"> Pledge to the Flag</w:t>
      </w:r>
    </w:p>
    <w:p w14:paraId="23117E50" w14:textId="77777777" w:rsidR="00641A7D" w:rsidRDefault="00641A7D" w:rsidP="00641A7D">
      <w:pPr>
        <w:tabs>
          <w:tab w:val="left" w:pos="0"/>
          <w:tab w:val="center" w:pos="4680"/>
          <w:tab w:val="right" w:pos="9356"/>
        </w:tabs>
      </w:pPr>
    </w:p>
    <w:p w14:paraId="71278825" w14:textId="77777777" w:rsidR="00641A7D" w:rsidRDefault="00641A7D" w:rsidP="00641A7D">
      <w:pPr>
        <w:widowControl w:val="0"/>
        <w:tabs>
          <w:tab w:val="left" w:pos="0"/>
          <w:tab w:val="center" w:pos="4680"/>
          <w:tab w:val="right" w:pos="9356"/>
        </w:tabs>
      </w:pPr>
      <w:r>
        <w:rPr>
          <w:b/>
        </w:rPr>
        <w:t>I.         CALL TO ORDER</w:t>
      </w:r>
    </w:p>
    <w:p w14:paraId="149EDF6B" w14:textId="77777777"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rPr>
        <w:tab/>
      </w:r>
    </w:p>
    <w:p w14:paraId="2DEDB59C" w14:textId="139AE66F"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t>Chairman Pawelski called the meeting to order at 5:30p.m. in the meeting room of the offices of Monaghan Township. Present were Chairman Pawelski, Supervisor Allen, and Supervisor Schreffler.</w:t>
      </w:r>
    </w:p>
    <w:p w14:paraId="135CDBD2" w14:textId="77777777"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4EC2715" w14:textId="77777777" w:rsidR="00641A7D" w:rsidRDefault="00641A7D" w:rsidP="00641A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Also present were Secretary/Acting Treasurer Chelssee Smith, Township Engineer Dan Perva and Township Solicitor Matthew Bugli.</w:t>
      </w:r>
    </w:p>
    <w:p w14:paraId="6509306A" w14:textId="77777777" w:rsidR="00641A7D" w:rsidRDefault="00641A7D" w:rsidP="00641A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2FD8C9F3" w14:textId="67D63F66"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II.</w:t>
      </w:r>
      <w:r>
        <w:rPr>
          <w:b/>
        </w:rPr>
        <w:tab/>
        <w:t xml:space="preserve">Public Comment </w:t>
      </w:r>
      <w:r>
        <w:t xml:space="preserve">– None </w:t>
      </w:r>
    </w:p>
    <w:p w14:paraId="2AC82C7F" w14:textId="77777777" w:rsidR="00641A7D" w:rsidRDefault="00641A7D" w:rsidP="00641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5FC6F9" w14:textId="40E65F64"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rPr>
      </w:pPr>
      <w:r>
        <w:rPr>
          <w:b/>
          <w:bCs/>
        </w:rPr>
        <w:t xml:space="preserve">III. </w:t>
      </w:r>
      <w:r>
        <w:rPr>
          <w:b/>
          <w:bCs/>
        </w:rPr>
        <w:tab/>
        <w:t xml:space="preserve">Reorganization </w:t>
      </w:r>
      <w:r>
        <w:rPr>
          <w:b/>
          <w:bCs/>
        </w:rPr>
        <w:br/>
        <w:t xml:space="preserve">A. Temporary Chairman and Temporary Secretary </w:t>
      </w:r>
      <w:r>
        <w:rPr>
          <w:b/>
          <w:bCs/>
        </w:rPr>
        <w:br/>
      </w:r>
      <w:r w:rsidRPr="00641A7D">
        <w:t xml:space="preserve">Motion to make </w:t>
      </w:r>
      <w:r w:rsidR="004D2181">
        <w:t>Matt Bugli</w:t>
      </w:r>
      <w:r w:rsidRPr="00641A7D">
        <w:t xml:space="preserve"> Temporary Chair and Chelssee Smith Temporary Secretary. </w:t>
      </w:r>
      <w:r w:rsidRPr="00641A7D">
        <w:br/>
        <w:t xml:space="preserve">Motion: Pawelski  </w:t>
      </w:r>
      <w:r w:rsidRPr="00641A7D">
        <w:br/>
        <w:t>Second: Allen</w:t>
      </w:r>
      <w:r>
        <w:tab/>
      </w:r>
      <w:r>
        <w:tab/>
        <w:t>Vote: 3-0</w:t>
      </w:r>
      <w:r>
        <w:rPr>
          <w:b/>
          <w:bCs/>
        </w:rPr>
        <w:br/>
      </w:r>
    </w:p>
    <w:p w14:paraId="5AD12437" w14:textId="77777777"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t xml:space="preserve">B. Election of Chairman and Vice Chairman </w:t>
      </w:r>
    </w:p>
    <w:p w14:paraId="28E89C58" w14:textId="1A25541A" w:rsidR="00641A7D" w:rsidRP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641A7D">
        <w:t xml:space="preserve">Motion to make Tracy </w:t>
      </w:r>
      <w:r>
        <w:t xml:space="preserve">Pawelski </w:t>
      </w:r>
      <w:r w:rsidRPr="00641A7D">
        <w:t>Chairman</w:t>
      </w:r>
      <w:r>
        <w:t xml:space="preserve"> for 2023</w:t>
      </w:r>
      <w:r w:rsidRPr="00641A7D">
        <w:t xml:space="preserve">. </w:t>
      </w:r>
    </w:p>
    <w:p w14:paraId="08E7A89F" w14:textId="779CF92F" w:rsidR="00641A7D" w:rsidRP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41A7D">
        <w:tab/>
        <w:t xml:space="preserve">Motion: Allen </w:t>
      </w:r>
      <w:r w:rsidRPr="00641A7D">
        <w:br/>
      </w:r>
      <w:r w:rsidRPr="00641A7D">
        <w:tab/>
        <w:t xml:space="preserve">Second: Schreffler </w:t>
      </w:r>
      <w:r w:rsidRPr="00641A7D">
        <w:tab/>
      </w:r>
      <w:r w:rsidRPr="00641A7D">
        <w:tab/>
        <w:t>Vote: 3-0</w:t>
      </w:r>
    </w:p>
    <w:p w14:paraId="3F221669" w14:textId="272DC21C"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217C75C1" w14:textId="16207FA7" w:rsidR="00641A7D" w:rsidRP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bCs/>
        </w:rPr>
        <w:tab/>
      </w:r>
      <w:r w:rsidRPr="00641A7D">
        <w:t xml:space="preserve">Motion to make Dave Schreffler Vice Chairman for 2023. </w:t>
      </w:r>
      <w:r w:rsidRPr="00641A7D">
        <w:tab/>
      </w:r>
      <w:r w:rsidRPr="00641A7D">
        <w:br/>
      </w:r>
      <w:r w:rsidRPr="00641A7D">
        <w:tab/>
        <w:t xml:space="preserve">Motion: Allen </w:t>
      </w:r>
      <w:r w:rsidRPr="00641A7D">
        <w:br/>
      </w:r>
      <w:r w:rsidRPr="00641A7D">
        <w:tab/>
        <w:t xml:space="preserve">Second: Pawelski </w:t>
      </w:r>
      <w:r w:rsidRPr="00641A7D">
        <w:tab/>
      </w:r>
      <w:r w:rsidRPr="00641A7D">
        <w:tab/>
        <w:t>Vote 3-0</w:t>
      </w:r>
    </w:p>
    <w:p w14:paraId="1725EF6B" w14:textId="3C3EF49F" w:rsidR="00641A7D" w:rsidRDefault="00641A7D" w:rsidP="00641A7D">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Cs/>
        </w:rPr>
      </w:pPr>
      <w:r>
        <w:rPr>
          <w:b/>
          <w:bCs/>
        </w:rPr>
        <w:br/>
      </w:r>
      <w:r>
        <w:rPr>
          <w:b/>
        </w:rPr>
        <w:t>C.  Resolution 2023-01; Appointing Township Officers and Officials, Setting the Depository for the Tax Collector’s Account and Township Accounts, Setting the Amount of the Treasurer’s Bond and Authorizing Signature for Access to Township Accounts.</w:t>
      </w:r>
      <w:r>
        <w:rPr>
          <w:b/>
        </w:rPr>
        <w:br/>
      </w:r>
      <w:r w:rsidRPr="00641A7D">
        <w:rPr>
          <w:bCs/>
        </w:rPr>
        <w:t xml:space="preserve">Motion to </w:t>
      </w:r>
      <w:r>
        <w:rPr>
          <w:bCs/>
        </w:rPr>
        <w:t>approve R</w:t>
      </w:r>
      <w:r w:rsidRPr="00641A7D">
        <w:rPr>
          <w:bCs/>
        </w:rPr>
        <w:t>esolution 2023-01.</w:t>
      </w:r>
      <w:r>
        <w:rPr>
          <w:b/>
        </w:rPr>
        <w:t xml:space="preserve"> </w:t>
      </w:r>
      <w:r>
        <w:rPr>
          <w:b/>
        </w:rPr>
        <w:br/>
      </w:r>
      <w:r w:rsidRPr="00641A7D">
        <w:rPr>
          <w:bCs/>
        </w:rPr>
        <w:t xml:space="preserve">Motion: Schreffler </w:t>
      </w:r>
      <w:r w:rsidRPr="00641A7D">
        <w:rPr>
          <w:bCs/>
        </w:rPr>
        <w:br/>
        <w:t>Second: Allen</w:t>
      </w:r>
      <w:r w:rsidRPr="00641A7D">
        <w:rPr>
          <w:bCs/>
        </w:rPr>
        <w:tab/>
      </w:r>
      <w:r w:rsidRPr="00641A7D">
        <w:rPr>
          <w:bCs/>
        </w:rPr>
        <w:tab/>
        <w:t>Vote: 3-0</w:t>
      </w:r>
    </w:p>
    <w:p w14:paraId="12C4A567" w14:textId="1D0A0D87" w:rsidR="00641A7D" w:rsidRDefault="00641A7D" w:rsidP="00641A7D">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pPr>
    </w:p>
    <w:p w14:paraId="0B330FBB" w14:textId="23D736B0" w:rsidR="00641A7D" w:rsidRPr="00641A7D" w:rsidRDefault="00641A7D" w:rsidP="00641A7D">
      <w:pPr>
        <w:tabs>
          <w:tab w:val="left" w:pos="677"/>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77"/>
        <w:rPr>
          <w:b/>
        </w:rPr>
      </w:pPr>
      <w:r>
        <w:rPr>
          <w:b/>
        </w:rPr>
        <w:t>D.  Resolution 2023-02; Setting Fees, Costs and Licenses for the Calendar Year 2023.</w:t>
      </w:r>
      <w:r>
        <w:rPr>
          <w:b/>
        </w:rPr>
        <w:br/>
      </w:r>
      <w:r w:rsidRPr="00641A7D">
        <w:rPr>
          <w:bCs/>
        </w:rPr>
        <w:t xml:space="preserve">Motion to </w:t>
      </w:r>
      <w:r>
        <w:rPr>
          <w:bCs/>
        </w:rPr>
        <w:t>approve</w:t>
      </w:r>
      <w:r w:rsidRPr="00641A7D">
        <w:rPr>
          <w:bCs/>
        </w:rPr>
        <w:t xml:space="preserve"> Resolution 2023-02.</w:t>
      </w:r>
      <w:r w:rsidRPr="00641A7D">
        <w:rPr>
          <w:bCs/>
        </w:rPr>
        <w:br/>
        <w:t xml:space="preserve">Motion: </w:t>
      </w:r>
      <w:r>
        <w:rPr>
          <w:bCs/>
        </w:rPr>
        <w:t>Schreffler</w:t>
      </w:r>
      <w:r w:rsidRPr="00641A7D">
        <w:rPr>
          <w:bCs/>
        </w:rPr>
        <w:br/>
        <w:t>Second:</w:t>
      </w:r>
      <w:r>
        <w:rPr>
          <w:b/>
        </w:rPr>
        <w:t xml:space="preserve"> </w:t>
      </w:r>
      <w:r w:rsidRPr="00641A7D">
        <w:rPr>
          <w:bCs/>
        </w:rPr>
        <w:t xml:space="preserve">Allen </w:t>
      </w:r>
      <w:r w:rsidRPr="00641A7D">
        <w:rPr>
          <w:bCs/>
        </w:rPr>
        <w:tab/>
      </w:r>
      <w:r w:rsidRPr="00641A7D">
        <w:rPr>
          <w:bCs/>
        </w:rPr>
        <w:tab/>
        <w:t>Vote: 3-0</w:t>
      </w:r>
      <w:r>
        <w:rPr>
          <w:b/>
        </w:rPr>
        <w:br/>
      </w:r>
      <w:r>
        <w:rPr>
          <w:b/>
        </w:rPr>
        <w:br/>
        <w:t xml:space="preserve">E.  Resolution 2023-03; Setting Compensation and Benefits for Monaghan Township </w:t>
      </w:r>
      <w:r>
        <w:rPr>
          <w:b/>
        </w:rPr>
        <w:lastRenderedPageBreak/>
        <w:t>Employees.</w:t>
      </w:r>
      <w:r>
        <w:rPr>
          <w:b/>
        </w:rPr>
        <w:br/>
      </w:r>
      <w:r w:rsidRPr="00641A7D">
        <w:rPr>
          <w:bCs/>
        </w:rPr>
        <w:t>Motion to approve Resolution 2023-03.</w:t>
      </w:r>
      <w:r w:rsidRPr="00641A7D">
        <w:rPr>
          <w:bCs/>
        </w:rPr>
        <w:br/>
        <w:t xml:space="preserve">Motion: </w:t>
      </w:r>
      <w:r>
        <w:rPr>
          <w:bCs/>
        </w:rPr>
        <w:t>Allen</w:t>
      </w:r>
      <w:r w:rsidRPr="00641A7D">
        <w:rPr>
          <w:bCs/>
        </w:rPr>
        <w:br/>
        <w:t xml:space="preserve">Second: </w:t>
      </w:r>
      <w:r>
        <w:rPr>
          <w:bCs/>
        </w:rPr>
        <w:t>Schreffler</w:t>
      </w:r>
      <w:r w:rsidRPr="00641A7D">
        <w:rPr>
          <w:bCs/>
        </w:rPr>
        <w:tab/>
      </w:r>
      <w:r w:rsidRPr="00641A7D">
        <w:rPr>
          <w:bCs/>
        </w:rPr>
        <w:tab/>
        <w:t xml:space="preserve">Vote: </w:t>
      </w:r>
      <w:r>
        <w:rPr>
          <w:bCs/>
        </w:rPr>
        <w:t>3-0</w:t>
      </w:r>
    </w:p>
    <w:p w14:paraId="61611932" w14:textId="7DE5AAC9"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14:paraId="12C429E3" w14:textId="3203BBAD"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 xml:space="preserve">IV. </w:t>
      </w:r>
      <w:r>
        <w:rPr>
          <w:b/>
          <w:bCs/>
        </w:rPr>
        <w:tab/>
        <w:t xml:space="preserve">Adjournment </w:t>
      </w:r>
    </w:p>
    <w:p w14:paraId="0F859C43" w14:textId="273EDF28"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tab/>
      </w:r>
      <w:r w:rsidRPr="00641A7D">
        <w:t>Motion to adjourn meeting at 6:26PM.</w:t>
      </w:r>
      <w:r>
        <w:rPr>
          <w:b/>
          <w:bCs/>
        </w:rPr>
        <w:t xml:space="preserve"> </w:t>
      </w:r>
      <w:r>
        <w:rPr>
          <w:b/>
          <w:bCs/>
        </w:rPr>
        <w:br/>
      </w:r>
      <w:r w:rsidRPr="00641A7D">
        <w:tab/>
        <w:t xml:space="preserve">Motion: Allen </w:t>
      </w:r>
      <w:r w:rsidRPr="00641A7D">
        <w:br/>
      </w:r>
      <w:r w:rsidRPr="00641A7D">
        <w:tab/>
        <w:t xml:space="preserve">Second: Schreffler </w:t>
      </w:r>
      <w:r w:rsidRPr="00641A7D">
        <w:tab/>
      </w:r>
      <w:r w:rsidRPr="00641A7D">
        <w:tab/>
        <w:t>Vote: 3-0</w:t>
      </w:r>
    </w:p>
    <w:p w14:paraId="4201B33C" w14:textId="77777777" w:rsidR="00641A7D" w:rsidRDefault="00641A7D" w:rsidP="00641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19C99E2" w14:textId="77777777" w:rsidR="00001DEA" w:rsidRDefault="00001DEA"/>
    <w:sectPr w:rsidR="00001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7D"/>
    <w:rsid w:val="00001DEA"/>
    <w:rsid w:val="00152F96"/>
    <w:rsid w:val="004D2181"/>
    <w:rsid w:val="00641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7044"/>
  <w15:chartTrackingRefBased/>
  <w15:docId w15:val="{A3EFC1CE-1624-4752-8193-A56F8700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A7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218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4</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Chelssee Smith</dc:creator>
  <cp:keywords/>
  <dc:description/>
  <cp:lastModifiedBy>Chelssee Smith</cp:lastModifiedBy>
  <cp:revision>2</cp:revision>
  <dcterms:created xsi:type="dcterms:W3CDTF">2023-02-09T18:49:00Z</dcterms:created>
  <dcterms:modified xsi:type="dcterms:W3CDTF">2023-02-09T18:49:00Z</dcterms:modified>
</cp:coreProperties>
</file>