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F30F" w14:textId="77777777" w:rsidR="00411FA2" w:rsidRDefault="00411FA2" w:rsidP="00411FA2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50854889" w14:textId="51DED877" w:rsidR="00411FA2" w:rsidRDefault="00411FA2" w:rsidP="00411FA2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February 12, 2024, MINUTES</w:t>
      </w:r>
    </w:p>
    <w:p w14:paraId="243C918E" w14:textId="77777777" w:rsidR="00411FA2" w:rsidRDefault="00411FA2" w:rsidP="00411FA2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42A8A9A3" w14:textId="77777777" w:rsidR="00411FA2" w:rsidRDefault="00411FA2" w:rsidP="00411FA2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5B809CC4" w14:textId="77777777" w:rsidR="00411FA2" w:rsidRDefault="00411FA2" w:rsidP="00411FA2">
      <w:pPr>
        <w:tabs>
          <w:tab w:val="left" w:pos="0"/>
          <w:tab w:val="center" w:pos="4680"/>
          <w:tab w:val="right" w:pos="9356"/>
        </w:tabs>
      </w:pPr>
    </w:p>
    <w:p w14:paraId="700B0123" w14:textId="77777777" w:rsidR="00411FA2" w:rsidRDefault="00411FA2" w:rsidP="00411FA2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7137982B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7CD59E95" w14:textId="5D108F12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the regular meeting to order at </w:t>
      </w:r>
      <w:r w:rsidR="002C425F">
        <w:t>5:57</w:t>
      </w:r>
      <w:r>
        <w:t xml:space="preserve">p.m. in the meeting room of the offices of Monaghan Township. Also, present </w:t>
      </w:r>
      <w:r w:rsidRPr="008364FD">
        <w:t>w</w:t>
      </w:r>
      <w:r>
        <w:t>ere</w:t>
      </w:r>
      <w:r w:rsidRPr="008364FD">
        <w:t xml:space="preserve"> </w:t>
      </w:r>
      <w:r>
        <w:t xml:space="preserve">Vice Chair Schreffler and </w:t>
      </w:r>
      <w:r w:rsidRPr="008364FD">
        <w:t>Supervisor Allen</w:t>
      </w:r>
      <w:r>
        <w:t>.</w:t>
      </w:r>
      <w:r w:rsidRPr="008364FD">
        <w:t xml:space="preserve"> </w:t>
      </w:r>
    </w:p>
    <w:p w14:paraId="2A31A8CD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E257EE3" w14:textId="37B94996" w:rsidR="00411FA2" w:rsidRDefault="00411FA2" w:rsidP="00411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Also, present were Secretary/Treasurer Chelssee Smith, Township Engineer Dan Perva and Township Solicitor Frank </w:t>
      </w:r>
      <w:proofErr w:type="spellStart"/>
      <w:r>
        <w:t>Sluzis</w:t>
      </w:r>
      <w:proofErr w:type="spellEnd"/>
      <w:r w:rsidR="00EF4416">
        <w:t>.</w:t>
      </w:r>
    </w:p>
    <w:p w14:paraId="0F81B012" w14:textId="77777777" w:rsidR="00411FA2" w:rsidRDefault="00411FA2" w:rsidP="00411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7D4C61B3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764D14F2" w14:textId="61D91CA0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2C425F">
        <w:t>Schreffler</w:t>
      </w:r>
      <w:r>
        <w:br/>
        <w:t>Second:</w:t>
      </w:r>
      <w:r w:rsidR="002C425F">
        <w:t xml:space="preserve"> Allen</w:t>
      </w:r>
      <w:r>
        <w:tab/>
      </w:r>
      <w:r>
        <w:tab/>
      </w:r>
      <w:r>
        <w:tab/>
        <w:t xml:space="preserve">Vote: </w:t>
      </w:r>
      <w:r w:rsidR="002C425F">
        <w:t>3-0</w:t>
      </w:r>
    </w:p>
    <w:p w14:paraId="0629911D" w14:textId="77777777" w:rsidR="00411FA2" w:rsidRDefault="00411FA2" w:rsidP="00411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2B55152E" w14:textId="151825FD" w:rsidR="00411FA2" w:rsidRDefault="00411FA2" w:rsidP="008F6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</w:p>
    <w:p w14:paraId="2AB934EC" w14:textId="4E3A190A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</w:p>
    <w:p w14:paraId="1E30089E" w14:textId="26E173A7" w:rsidR="00411FA2" w:rsidRPr="00EB1ED6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ab/>
      </w:r>
      <w:r w:rsidR="008F62A1">
        <w:rPr>
          <w:b/>
          <w:bCs/>
        </w:rPr>
        <w:t>A</w:t>
      </w:r>
      <w:r w:rsidRPr="00EB1ED6">
        <w:rPr>
          <w:b/>
          <w:bCs/>
        </w:rPr>
        <w:t xml:space="preserve">. </w:t>
      </w:r>
      <w:r>
        <w:rPr>
          <w:b/>
          <w:bCs/>
        </w:rPr>
        <w:t xml:space="preserve">    </w:t>
      </w:r>
      <w:r w:rsidR="00F576FF">
        <w:rPr>
          <w:b/>
          <w:bCs/>
        </w:rPr>
        <w:t xml:space="preserve">January 2, 2024, </w:t>
      </w:r>
      <w:r w:rsidR="002C425F">
        <w:rPr>
          <w:b/>
          <w:bCs/>
        </w:rPr>
        <w:t>Reorg</w:t>
      </w:r>
      <w:r w:rsidR="00EE332A">
        <w:rPr>
          <w:b/>
          <w:bCs/>
        </w:rPr>
        <w:t>anization Meeting</w:t>
      </w:r>
      <w:r>
        <w:rPr>
          <w:b/>
          <w:bCs/>
        </w:rPr>
        <w:t xml:space="preserve"> </w:t>
      </w:r>
      <w:r w:rsidRPr="00EB1ED6">
        <w:rPr>
          <w:b/>
          <w:bCs/>
        </w:rPr>
        <w:t>Minutes</w:t>
      </w:r>
    </w:p>
    <w:p w14:paraId="33C768CB" w14:textId="0F02EF34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2C425F">
        <w:t>Schreffler</w:t>
      </w:r>
      <w:r>
        <w:br/>
      </w:r>
      <w:r>
        <w:tab/>
        <w:t>Second:</w:t>
      </w:r>
      <w:r w:rsidR="002C425F">
        <w:t xml:space="preserve"> Pawelski</w:t>
      </w:r>
      <w:r>
        <w:tab/>
      </w:r>
      <w:r>
        <w:tab/>
        <w:t xml:space="preserve">Vote: </w:t>
      </w:r>
      <w:r w:rsidR="002C425F">
        <w:t>3-0</w:t>
      </w:r>
    </w:p>
    <w:p w14:paraId="040C13F5" w14:textId="6BB1FBB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8F62A1">
        <w:rPr>
          <w:b/>
          <w:bCs/>
        </w:rPr>
        <w:t>B</w:t>
      </w:r>
      <w:r w:rsidRPr="00EB1ED6">
        <w:rPr>
          <w:b/>
          <w:bCs/>
        </w:rPr>
        <w:t xml:space="preserve">. </w:t>
      </w:r>
      <w:r>
        <w:rPr>
          <w:b/>
          <w:bCs/>
        </w:rPr>
        <w:t xml:space="preserve">     </w:t>
      </w:r>
      <w:r w:rsidR="00F576FF">
        <w:rPr>
          <w:b/>
          <w:bCs/>
        </w:rPr>
        <w:t xml:space="preserve">January 2, 2024, </w:t>
      </w:r>
      <w:r w:rsidR="002C425F">
        <w:rPr>
          <w:b/>
          <w:bCs/>
        </w:rPr>
        <w:t>Regular M</w:t>
      </w:r>
      <w:r w:rsidR="00EE332A">
        <w:rPr>
          <w:b/>
          <w:bCs/>
        </w:rPr>
        <w:t>eeting</w:t>
      </w:r>
      <w:r>
        <w:rPr>
          <w:b/>
          <w:bCs/>
        </w:rPr>
        <w:t xml:space="preserve"> </w:t>
      </w:r>
      <w:r w:rsidRPr="00EB1ED6">
        <w:rPr>
          <w:b/>
          <w:bCs/>
        </w:rPr>
        <w:t>Minutes</w:t>
      </w:r>
      <w:r>
        <w:br/>
      </w:r>
      <w:r>
        <w:tab/>
        <w:t>Motion:</w:t>
      </w:r>
      <w:r w:rsidR="002C425F">
        <w:t xml:space="preserve"> Pawelski </w:t>
      </w:r>
      <w:r>
        <w:tab/>
      </w:r>
    </w:p>
    <w:p w14:paraId="5E665A2B" w14:textId="7E9F637F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2C425F">
        <w:t xml:space="preserve"> Allen</w:t>
      </w:r>
      <w:r>
        <w:tab/>
      </w:r>
      <w:r>
        <w:tab/>
      </w:r>
      <w:r>
        <w:tab/>
        <w:t xml:space="preserve">Vote: </w:t>
      </w:r>
      <w:r w:rsidR="002C425F">
        <w:t>3-0</w:t>
      </w:r>
    </w:p>
    <w:p w14:paraId="179E1E5B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8CA4287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F1F64EB" w14:textId="542C9ACD" w:rsidR="00F576FF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 xml:space="preserve">PUBLIC COMMENT </w:t>
      </w:r>
      <w:r w:rsidR="002C425F">
        <w:rPr>
          <w:b/>
          <w:bCs/>
        </w:rPr>
        <w:br/>
      </w:r>
      <w:r w:rsidR="002C425F" w:rsidRPr="00F576FF">
        <w:t>Shaun</w:t>
      </w:r>
      <w:r w:rsidR="00EF4416">
        <w:t xml:space="preserve"> Haring</w:t>
      </w:r>
      <w:r w:rsidR="002C425F" w:rsidRPr="00F576FF">
        <w:t>, 201 Big Oak Rd, condolence</w:t>
      </w:r>
      <w:r w:rsidR="00EF4416">
        <w:t>s</w:t>
      </w:r>
      <w:r w:rsidR="002C425F" w:rsidRPr="00F576FF">
        <w:t xml:space="preserve"> to Chelssee &amp; </w:t>
      </w:r>
      <w:r w:rsidR="00EF4416">
        <w:t>t</w:t>
      </w:r>
      <w:r w:rsidR="002C425F" w:rsidRPr="00F576FF">
        <w:t>he Smith Family</w:t>
      </w:r>
      <w:r w:rsidR="00F576FF">
        <w:t xml:space="preserve"> on the passing of her mother-in-law. Did the township hear anything on the</w:t>
      </w:r>
      <w:r w:rsidR="002C425F" w:rsidRPr="00F576FF">
        <w:t xml:space="preserve"> </w:t>
      </w:r>
      <w:r w:rsidR="00F576FF">
        <w:t>F</w:t>
      </w:r>
      <w:r w:rsidR="002C425F" w:rsidRPr="00F576FF">
        <w:t>isher Run</w:t>
      </w:r>
      <w:r w:rsidR="00F576FF" w:rsidRPr="00F576FF">
        <w:t xml:space="preserve"> </w:t>
      </w:r>
      <w:r w:rsidR="00F576FF">
        <w:t xml:space="preserve">Culvert </w:t>
      </w:r>
      <w:r w:rsidR="00F576FF" w:rsidRPr="00F576FF">
        <w:t>grant</w:t>
      </w:r>
      <w:r w:rsidR="002C425F" w:rsidRPr="00F576FF">
        <w:t xml:space="preserve"> </w:t>
      </w:r>
      <w:r w:rsidR="00F576FF">
        <w:t xml:space="preserve">application? </w:t>
      </w:r>
      <w:r w:rsidR="00F576FF" w:rsidRPr="00F576FF">
        <w:t>Dan</w:t>
      </w:r>
      <w:r w:rsidR="00F576FF">
        <w:t>, township engineer,</w:t>
      </w:r>
      <w:r w:rsidR="00F576FF" w:rsidRPr="00F576FF">
        <w:t xml:space="preserve"> said he would give an update on this with his report.</w:t>
      </w:r>
      <w:r w:rsidR="00F576FF">
        <w:rPr>
          <w:b/>
          <w:bCs/>
        </w:rPr>
        <w:t xml:space="preserve"> </w:t>
      </w:r>
    </w:p>
    <w:p w14:paraId="3DB767CD" w14:textId="77777777" w:rsidR="00F576FF" w:rsidRDefault="00F576FF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</w:p>
    <w:p w14:paraId="1F142C94" w14:textId="726F9516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 xml:space="preserve">PERSONS TO BE HEARD – None </w:t>
      </w:r>
    </w:p>
    <w:p w14:paraId="63FEEB53" w14:textId="77777777" w:rsidR="00411FA2" w:rsidRPr="00FC270F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596CCE2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 xml:space="preserve">SUBDIVISIONS/LAND DEVELOPMENT – None </w:t>
      </w:r>
    </w:p>
    <w:p w14:paraId="453ECC00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1524E3EF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VII.</w:t>
      </w:r>
      <w:r>
        <w:rPr>
          <w:b/>
        </w:rPr>
        <w:tab/>
        <w:t>TREASURER’S REPORT</w:t>
      </w:r>
    </w:p>
    <w:p w14:paraId="434909B0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640571D0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3FEC2057" w14:textId="3B5034B6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386144">
        <w:t>Schreffler</w:t>
      </w:r>
      <w:r>
        <w:br/>
      </w:r>
      <w:r>
        <w:tab/>
        <w:t>Second:</w:t>
      </w:r>
      <w:r w:rsidR="00386144">
        <w:t xml:space="preserve"> Allen</w:t>
      </w:r>
      <w:r>
        <w:tab/>
      </w:r>
      <w:r>
        <w:tab/>
      </w:r>
      <w:r w:rsidR="008F62A1">
        <w:tab/>
      </w:r>
      <w:r>
        <w:t xml:space="preserve">Vote: </w:t>
      </w:r>
      <w:r w:rsidR="00386144">
        <w:t>3-0</w:t>
      </w:r>
    </w:p>
    <w:p w14:paraId="60A17309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8688673" w14:textId="24047F7C" w:rsidR="002C425F" w:rsidRDefault="002C425F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for the Credit Card Payment for January </w:t>
      </w:r>
      <w:r w:rsidR="00F576FF">
        <w:t>$</w:t>
      </w:r>
      <w:r>
        <w:t xml:space="preserve">426.14. </w:t>
      </w:r>
    </w:p>
    <w:p w14:paraId="19FF0D1B" w14:textId="28BFD0F3" w:rsidR="002C425F" w:rsidRDefault="002C425F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lastRenderedPageBreak/>
        <w:t xml:space="preserve">Motion Pawelski  </w:t>
      </w:r>
    </w:p>
    <w:p w14:paraId="48D8A4DB" w14:textId="1D615D97" w:rsidR="002C425F" w:rsidRDefault="002C425F" w:rsidP="002C42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</w:t>
      </w:r>
      <w:proofErr w:type="gramStart"/>
      <w:r>
        <w:t xml:space="preserve">Schreffler  </w:t>
      </w:r>
      <w:r>
        <w:tab/>
      </w:r>
      <w:proofErr w:type="gramEnd"/>
      <w:r>
        <w:tab/>
        <w:t xml:space="preserve">Vote: 3-0 </w:t>
      </w:r>
    </w:p>
    <w:p w14:paraId="0A7D6FDB" w14:textId="77777777" w:rsidR="002C425F" w:rsidRDefault="002C425F" w:rsidP="002C42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CC6FA69" w14:textId="6D8786E0" w:rsidR="00411FA2" w:rsidRDefault="002C425F" w:rsidP="002C42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authorize Chelssee Smith, Treasurer, to pay bills as needed between meetings for up to $</w:t>
      </w:r>
      <w:r w:rsidR="00386144">
        <w:t>1500.00</w:t>
      </w:r>
      <w:r>
        <w:t xml:space="preserve"> with Board of Supervisor approval. </w:t>
      </w:r>
      <w:r w:rsidR="00411FA2">
        <w:br/>
        <w:t xml:space="preserve">Motion: </w:t>
      </w:r>
      <w:r w:rsidR="00386144">
        <w:t>Allen</w:t>
      </w:r>
    </w:p>
    <w:p w14:paraId="44B3406C" w14:textId="6FD29972" w:rsidR="00411FA2" w:rsidRDefault="00411FA2" w:rsidP="00F576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386144">
        <w:t xml:space="preserve"> Pawelski</w:t>
      </w:r>
      <w:r>
        <w:tab/>
      </w:r>
      <w:r>
        <w:tab/>
        <w:t xml:space="preserve">Vote: </w:t>
      </w:r>
      <w:r w:rsidR="00386144">
        <w:t>3-0</w:t>
      </w:r>
    </w:p>
    <w:p w14:paraId="582F2753" w14:textId="77777777" w:rsidR="00F576FF" w:rsidRDefault="00F576FF" w:rsidP="00F576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BBB3EF6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</w:rPr>
      </w:pPr>
      <w:r>
        <w:rPr>
          <w:b/>
        </w:rPr>
        <w:t>VIII.</w:t>
      </w:r>
      <w:r>
        <w:rPr>
          <w:b/>
        </w:rPr>
        <w:tab/>
        <w:t>TOWNSHIP REPORTS</w:t>
      </w:r>
    </w:p>
    <w:p w14:paraId="496B2108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2DDF1C8E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63573599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the Secretary’s Report.</w:t>
      </w:r>
    </w:p>
    <w:p w14:paraId="23B00966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3365473A" w14:textId="26CFBF42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386144">
        <w:t>Pawelski</w:t>
      </w:r>
    </w:p>
    <w:p w14:paraId="4F6A4640" w14:textId="003BE400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386144">
        <w:t xml:space="preserve"> Allen</w:t>
      </w:r>
      <w:r>
        <w:tab/>
      </w:r>
      <w:r>
        <w:tab/>
      </w:r>
      <w:r>
        <w:tab/>
        <w:t xml:space="preserve">Vote: </w:t>
      </w:r>
      <w:r w:rsidR="00386144">
        <w:t>3-0</w:t>
      </w:r>
    </w:p>
    <w:p w14:paraId="3B15D859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01992AA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001C76C7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</w:p>
    <w:p w14:paraId="5F055CCC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6BC5FA44" w14:textId="00E1C1C0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A20D1D">
        <w:rPr>
          <w:bCs/>
        </w:rPr>
        <w:t>Schreffler</w:t>
      </w:r>
      <w:r>
        <w:rPr>
          <w:bCs/>
        </w:rPr>
        <w:br/>
        <w:t>Second:</w:t>
      </w:r>
      <w:r w:rsidR="00A20D1D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</w:r>
      <w:r w:rsidR="008F62A1">
        <w:rPr>
          <w:bCs/>
        </w:rPr>
        <w:tab/>
      </w:r>
      <w:r>
        <w:rPr>
          <w:bCs/>
        </w:rPr>
        <w:t xml:space="preserve">Vote: </w:t>
      </w:r>
      <w:r w:rsidR="00386144">
        <w:rPr>
          <w:bCs/>
        </w:rPr>
        <w:t>3-0</w:t>
      </w:r>
    </w:p>
    <w:p w14:paraId="251EEA1B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1761540E" w14:textId="14A68648" w:rsidR="00411FA2" w:rsidRDefault="00411FA2" w:rsidP="003861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0BE252AA" w14:textId="5BAF2C79" w:rsidR="00411FA2" w:rsidRPr="00027074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027074">
        <w:rPr>
          <w:bCs/>
        </w:rPr>
        <w:t>Motion to accept</w:t>
      </w:r>
      <w:r w:rsidR="00BC5F30">
        <w:rPr>
          <w:bCs/>
        </w:rPr>
        <w:t xml:space="preserve"> the</w:t>
      </w:r>
      <w:r w:rsidRPr="00027074">
        <w:rPr>
          <w:bCs/>
        </w:rPr>
        <w:t xml:space="preserve"> Zoning Officer Report.</w:t>
      </w:r>
    </w:p>
    <w:p w14:paraId="0489F25E" w14:textId="15A4F0DD" w:rsidR="00411FA2" w:rsidRPr="00027074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Motion:</w:t>
      </w:r>
      <w:r w:rsidR="00A20D1D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</w:r>
    </w:p>
    <w:p w14:paraId="426B2947" w14:textId="6F082E55" w:rsidR="00A20D1D" w:rsidRDefault="00411FA2" w:rsidP="00D312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027074">
        <w:rPr>
          <w:bCs/>
        </w:rPr>
        <w:t>Second:</w:t>
      </w:r>
      <w:r w:rsidR="00A20D1D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</w:r>
      <w:r w:rsidRPr="00027074">
        <w:rPr>
          <w:bCs/>
        </w:rPr>
        <w:t xml:space="preserve">Vote: </w:t>
      </w:r>
      <w:r w:rsidR="00A20D1D">
        <w:rPr>
          <w:bCs/>
        </w:rPr>
        <w:t>2-0-1 (Ronnie abstained)</w:t>
      </w:r>
      <w:r w:rsidR="00A20D1D">
        <w:rPr>
          <w:bCs/>
        </w:rPr>
        <w:br/>
      </w:r>
      <w:r w:rsidR="00A20D1D">
        <w:rPr>
          <w:bCs/>
        </w:rPr>
        <w:br/>
        <w:t xml:space="preserve">Motion </w:t>
      </w:r>
      <w:r w:rsidR="00EF4416">
        <w:rPr>
          <w:bCs/>
        </w:rPr>
        <w:t xml:space="preserve">to authorize </w:t>
      </w:r>
      <w:r w:rsidR="00A20D1D">
        <w:rPr>
          <w:bCs/>
        </w:rPr>
        <w:t>KPI to issue a</w:t>
      </w:r>
      <w:r w:rsidR="00D31242">
        <w:rPr>
          <w:bCs/>
        </w:rPr>
        <w:t xml:space="preserve"> Zoning </w:t>
      </w:r>
      <w:r w:rsidR="00A20D1D">
        <w:rPr>
          <w:bCs/>
        </w:rPr>
        <w:t xml:space="preserve">violation notice to the property owner of Chilton properties. </w:t>
      </w:r>
      <w:r w:rsidR="00A20D1D">
        <w:rPr>
          <w:bCs/>
        </w:rPr>
        <w:br/>
        <w:t>Motion: Schreffler</w:t>
      </w:r>
      <w:r w:rsidR="00A20D1D">
        <w:rPr>
          <w:bCs/>
        </w:rPr>
        <w:br/>
        <w:t xml:space="preserve">Second: Pawelski </w:t>
      </w:r>
      <w:r w:rsidR="00A20D1D">
        <w:rPr>
          <w:bCs/>
        </w:rPr>
        <w:tab/>
      </w:r>
      <w:r w:rsidR="00A20D1D">
        <w:rPr>
          <w:bCs/>
        </w:rPr>
        <w:tab/>
        <w:t>Vote: 3-0</w:t>
      </w:r>
    </w:p>
    <w:p w14:paraId="57784D6E" w14:textId="77777777" w:rsidR="004920E9" w:rsidRDefault="004920E9" w:rsidP="004920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0468EE9C" w14:textId="77777777" w:rsidR="004920E9" w:rsidRDefault="00A20D1D" w:rsidP="004920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4920E9">
        <w:rPr>
          <w:bCs/>
        </w:rPr>
        <w:t>Engineering</w:t>
      </w:r>
      <w:r w:rsidR="004920E9" w:rsidRPr="004920E9">
        <w:rPr>
          <w:bCs/>
        </w:rPr>
        <w:t xml:space="preserve"> Updates: </w:t>
      </w:r>
    </w:p>
    <w:p w14:paraId="22A884DA" w14:textId="77777777" w:rsidR="007C2B8A" w:rsidRDefault="00A20D1D" w:rsidP="004920E9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920E9">
        <w:rPr>
          <w:bCs/>
        </w:rPr>
        <w:t xml:space="preserve">Fisher Run – </w:t>
      </w:r>
      <w:r w:rsidR="008F62A1">
        <w:rPr>
          <w:bCs/>
        </w:rPr>
        <w:t>the township received</w:t>
      </w:r>
      <w:r w:rsidRPr="004920E9">
        <w:rPr>
          <w:bCs/>
        </w:rPr>
        <w:t xml:space="preserve"> a grant for 265,000.00 from PA Flood Mitigation Grant. </w:t>
      </w:r>
      <w:r w:rsidR="00171377" w:rsidRPr="004920E9">
        <w:rPr>
          <w:bCs/>
        </w:rPr>
        <w:t xml:space="preserve">Dan </w:t>
      </w:r>
      <w:proofErr w:type="spellStart"/>
      <w:r w:rsidR="00EF4416">
        <w:rPr>
          <w:bCs/>
        </w:rPr>
        <w:t>Perva</w:t>
      </w:r>
      <w:proofErr w:type="spellEnd"/>
      <w:r w:rsidR="00EF4416">
        <w:rPr>
          <w:bCs/>
        </w:rPr>
        <w:t xml:space="preserve"> provided</w:t>
      </w:r>
      <w:r w:rsidR="00171377" w:rsidRPr="004920E9">
        <w:rPr>
          <w:bCs/>
        </w:rPr>
        <w:t xml:space="preserve"> a </w:t>
      </w:r>
      <w:r w:rsidR="00EF4416">
        <w:rPr>
          <w:bCs/>
        </w:rPr>
        <w:t>t</w:t>
      </w:r>
      <w:r w:rsidR="00171377" w:rsidRPr="004920E9">
        <w:rPr>
          <w:bCs/>
        </w:rPr>
        <w:t xml:space="preserve">entative schedule for the Fisher Run Culvert </w:t>
      </w:r>
      <w:r w:rsidR="00EF4416">
        <w:rPr>
          <w:bCs/>
        </w:rPr>
        <w:t>r</w:t>
      </w:r>
      <w:r w:rsidR="00171377" w:rsidRPr="004920E9">
        <w:rPr>
          <w:bCs/>
        </w:rPr>
        <w:t>eplacement</w:t>
      </w:r>
      <w:r w:rsidR="00EF4416">
        <w:rPr>
          <w:bCs/>
        </w:rPr>
        <w:t xml:space="preserve"> project</w:t>
      </w:r>
      <w:r w:rsidR="00171377" w:rsidRPr="004920E9">
        <w:rPr>
          <w:bCs/>
        </w:rPr>
        <w:t xml:space="preserve">. </w:t>
      </w:r>
    </w:p>
    <w:p w14:paraId="24CABEB3" w14:textId="1EC2B2AF" w:rsidR="004920E9" w:rsidRDefault="004920E9" w:rsidP="004920E9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920E9">
        <w:rPr>
          <w:bCs/>
        </w:rPr>
        <w:t>Mes</w:t>
      </w:r>
      <w:r w:rsidR="00EF4416">
        <w:rPr>
          <w:bCs/>
        </w:rPr>
        <w:t>s</w:t>
      </w:r>
      <w:r w:rsidRPr="004920E9">
        <w:rPr>
          <w:bCs/>
        </w:rPr>
        <w:t xml:space="preserve">iah University – </w:t>
      </w:r>
      <w:r w:rsidR="00EF4416">
        <w:rPr>
          <w:bCs/>
        </w:rPr>
        <w:t xml:space="preserve">Dan </w:t>
      </w:r>
      <w:proofErr w:type="spellStart"/>
      <w:r w:rsidR="00EF4416">
        <w:rPr>
          <w:bCs/>
        </w:rPr>
        <w:t>Perva</w:t>
      </w:r>
      <w:proofErr w:type="spellEnd"/>
      <w:r w:rsidR="00EF4416">
        <w:rPr>
          <w:bCs/>
        </w:rPr>
        <w:t xml:space="preserve"> is seeking signatures for </w:t>
      </w:r>
      <w:r w:rsidR="009027E0">
        <w:rPr>
          <w:bCs/>
        </w:rPr>
        <w:t xml:space="preserve">a letter of intent on </w:t>
      </w:r>
      <w:r w:rsidRPr="004920E9">
        <w:rPr>
          <w:bCs/>
        </w:rPr>
        <w:t xml:space="preserve">stormwater management </w:t>
      </w:r>
      <w:r w:rsidR="00EF4416">
        <w:rPr>
          <w:bCs/>
        </w:rPr>
        <w:t>improvements at Starry Field, which is valid</w:t>
      </w:r>
      <w:r w:rsidRPr="004920E9">
        <w:rPr>
          <w:bCs/>
        </w:rPr>
        <w:t xml:space="preserve"> for </w:t>
      </w:r>
      <w:r w:rsidR="00EF4416">
        <w:rPr>
          <w:bCs/>
        </w:rPr>
        <w:t>three</w:t>
      </w:r>
      <w:r w:rsidRPr="004920E9">
        <w:rPr>
          <w:bCs/>
        </w:rPr>
        <w:t xml:space="preserve"> years to match </w:t>
      </w:r>
      <w:r w:rsidR="007C2B8A" w:rsidRPr="004920E9">
        <w:rPr>
          <w:bCs/>
        </w:rPr>
        <w:t>the agreement</w:t>
      </w:r>
      <w:r w:rsidRPr="004920E9">
        <w:rPr>
          <w:bCs/>
        </w:rPr>
        <w:t xml:space="preserve"> timeline. </w:t>
      </w:r>
    </w:p>
    <w:p w14:paraId="4E199BB2" w14:textId="7A137836" w:rsidR="00411FA2" w:rsidRDefault="004920E9" w:rsidP="00411FA2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Township Building –</w:t>
      </w:r>
      <w:r w:rsidR="00EF4416">
        <w:rPr>
          <w:bCs/>
        </w:rPr>
        <w:t xml:space="preserve"> </w:t>
      </w:r>
      <w:r w:rsidR="000A6A10">
        <w:rPr>
          <w:bCs/>
        </w:rPr>
        <w:t xml:space="preserve">Motion to advertise a public workshop with local builders to </w:t>
      </w:r>
      <w:r w:rsidR="00607CDD">
        <w:rPr>
          <w:bCs/>
        </w:rPr>
        <w:t>discuss</w:t>
      </w:r>
      <w:r w:rsidR="000A6A10">
        <w:rPr>
          <w:bCs/>
        </w:rPr>
        <w:t xml:space="preserve"> the new </w:t>
      </w:r>
      <w:r w:rsidR="008F62A1">
        <w:rPr>
          <w:bCs/>
        </w:rPr>
        <w:t xml:space="preserve">township </w:t>
      </w:r>
      <w:r w:rsidR="000A6A10">
        <w:rPr>
          <w:bCs/>
        </w:rPr>
        <w:t xml:space="preserve">building on Monday </w:t>
      </w:r>
      <w:r w:rsidR="008F62A1">
        <w:rPr>
          <w:bCs/>
        </w:rPr>
        <w:t>February</w:t>
      </w:r>
      <w:r w:rsidR="000A6A10">
        <w:rPr>
          <w:bCs/>
        </w:rPr>
        <w:t xml:space="preserve"> 26</w:t>
      </w:r>
      <w:r w:rsidR="008F62A1">
        <w:rPr>
          <w:bCs/>
        </w:rPr>
        <w:t xml:space="preserve">, 2024, </w:t>
      </w:r>
      <w:r w:rsidR="000A6A10">
        <w:rPr>
          <w:bCs/>
        </w:rPr>
        <w:t>at 3</w:t>
      </w:r>
      <w:r w:rsidR="00CE1C1D">
        <w:rPr>
          <w:bCs/>
        </w:rPr>
        <w:t>:</w:t>
      </w:r>
      <w:r w:rsidR="000A6A10">
        <w:rPr>
          <w:bCs/>
        </w:rPr>
        <w:t>30 and 4</w:t>
      </w:r>
      <w:r w:rsidR="00CE1C1D">
        <w:rPr>
          <w:bCs/>
        </w:rPr>
        <w:t>:</w:t>
      </w:r>
      <w:r w:rsidR="000A6A10">
        <w:rPr>
          <w:bCs/>
        </w:rPr>
        <w:t xml:space="preserve">15. </w:t>
      </w:r>
      <w:r w:rsidR="000A6A10">
        <w:rPr>
          <w:bCs/>
        </w:rPr>
        <w:br/>
        <w:t xml:space="preserve">Motion: Pawelski </w:t>
      </w:r>
      <w:r w:rsidR="000A6A10">
        <w:rPr>
          <w:bCs/>
        </w:rPr>
        <w:br/>
        <w:t xml:space="preserve">Second: Allen </w:t>
      </w:r>
      <w:r w:rsidR="000A6A10">
        <w:rPr>
          <w:bCs/>
        </w:rPr>
        <w:tab/>
      </w:r>
      <w:r w:rsidR="000A6A10">
        <w:rPr>
          <w:bCs/>
        </w:rPr>
        <w:tab/>
      </w:r>
      <w:r w:rsidR="000A6A10">
        <w:rPr>
          <w:bCs/>
        </w:rPr>
        <w:tab/>
        <w:t>Vote: 3-0</w:t>
      </w:r>
    </w:p>
    <w:p w14:paraId="46B0252D" w14:textId="3D628608" w:rsidR="00607CDD" w:rsidRDefault="00607CDD" w:rsidP="00411FA2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Memphord Estates construction entrances </w:t>
      </w:r>
      <w:r>
        <w:rPr>
          <w:bCs/>
        </w:rPr>
        <w:br/>
        <w:t>Motion</w:t>
      </w:r>
      <w:r w:rsidR="009A4C33">
        <w:rPr>
          <w:bCs/>
        </w:rPr>
        <w:t xml:space="preserve"> to approve Memphord Estates plan as presented by KPI for the purposes </w:t>
      </w:r>
      <w:r w:rsidR="009A4C33">
        <w:rPr>
          <w:bCs/>
        </w:rPr>
        <w:lastRenderedPageBreak/>
        <w:t xml:space="preserve">for moving forward in the condemnation process. </w:t>
      </w:r>
      <w:r>
        <w:rPr>
          <w:bCs/>
        </w:rPr>
        <w:br/>
        <w:t>Motion:</w:t>
      </w:r>
      <w:r w:rsidR="009A4C33">
        <w:rPr>
          <w:bCs/>
        </w:rPr>
        <w:t xml:space="preserve"> Schreffler</w:t>
      </w:r>
      <w:r>
        <w:rPr>
          <w:bCs/>
        </w:rPr>
        <w:br/>
        <w:t xml:space="preserve">Second: </w:t>
      </w:r>
      <w:r w:rsidR="009A4C33">
        <w:rPr>
          <w:bCs/>
        </w:rPr>
        <w:t>Pawelski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Vote: </w:t>
      </w:r>
      <w:r w:rsidR="009A4C33">
        <w:rPr>
          <w:bCs/>
        </w:rPr>
        <w:t>2-1-0 (Allen opposed)</w:t>
      </w:r>
    </w:p>
    <w:p w14:paraId="0E9512B5" w14:textId="45C2B9DE" w:rsidR="007C7C50" w:rsidRDefault="00B86CAC" w:rsidP="008F62A1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Roads: </w:t>
      </w:r>
      <w:r w:rsidR="008F62A1">
        <w:rPr>
          <w:bCs/>
        </w:rPr>
        <w:br/>
      </w:r>
      <w:r w:rsidR="009027E0">
        <w:rPr>
          <w:bCs/>
        </w:rPr>
        <w:t xml:space="preserve">The </w:t>
      </w:r>
      <w:r>
        <w:rPr>
          <w:bCs/>
        </w:rPr>
        <w:t>Big Oak R</w:t>
      </w:r>
      <w:r w:rsidR="009027E0">
        <w:rPr>
          <w:bCs/>
        </w:rPr>
        <w:t>oa</w:t>
      </w:r>
      <w:r>
        <w:rPr>
          <w:bCs/>
        </w:rPr>
        <w:t xml:space="preserve">d reclamation specs were given to road crew </w:t>
      </w:r>
      <w:r w:rsidR="009027E0">
        <w:rPr>
          <w:bCs/>
        </w:rPr>
        <w:t>with no objection</w:t>
      </w:r>
      <w:r>
        <w:rPr>
          <w:bCs/>
        </w:rPr>
        <w:t>.</w:t>
      </w:r>
      <w:r w:rsidR="009027E0">
        <w:rPr>
          <w:bCs/>
        </w:rPr>
        <w:t xml:space="preserve"> The start date is </w:t>
      </w:r>
      <w:r>
        <w:rPr>
          <w:bCs/>
        </w:rPr>
        <w:t xml:space="preserve">on track for May </w:t>
      </w:r>
      <w:r w:rsidR="009027E0">
        <w:rPr>
          <w:bCs/>
        </w:rPr>
        <w:t>2024</w:t>
      </w:r>
      <w:r>
        <w:rPr>
          <w:bCs/>
        </w:rPr>
        <w:t xml:space="preserve">. </w:t>
      </w:r>
    </w:p>
    <w:p w14:paraId="04CFF155" w14:textId="3ABD673E" w:rsidR="00B86CAC" w:rsidRDefault="009027E0" w:rsidP="008F62A1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A</w:t>
      </w:r>
      <w:r w:rsidR="008F62A1">
        <w:rPr>
          <w:bCs/>
        </w:rPr>
        <w:t xml:space="preserve"> </w:t>
      </w:r>
      <w:r w:rsidR="00B86CAC">
        <w:rPr>
          <w:bCs/>
        </w:rPr>
        <w:t xml:space="preserve">traffic study </w:t>
      </w:r>
      <w:r>
        <w:rPr>
          <w:bCs/>
        </w:rPr>
        <w:t xml:space="preserve">at the corner of Wharf and </w:t>
      </w:r>
      <w:proofErr w:type="spellStart"/>
      <w:r>
        <w:rPr>
          <w:bCs/>
        </w:rPr>
        <w:t>Siddonsburg</w:t>
      </w:r>
      <w:proofErr w:type="spellEnd"/>
      <w:r>
        <w:rPr>
          <w:bCs/>
        </w:rPr>
        <w:t xml:space="preserve"> Roads was authorized to determine if</w:t>
      </w:r>
      <w:r w:rsidR="008F62A1">
        <w:rPr>
          <w:bCs/>
        </w:rPr>
        <w:t xml:space="preserve"> signs can or should be </w:t>
      </w:r>
      <w:r>
        <w:rPr>
          <w:bCs/>
        </w:rPr>
        <w:t xml:space="preserve">installed </w:t>
      </w:r>
      <w:r w:rsidR="008F62A1">
        <w:rPr>
          <w:bCs/>
        </w:rPr>
        <w:t>to slow drivers down.</w:t>
      </w:r>
    </w:p>
    <w:p w14:paraId="42EFEE08" w14:textId="0A099DC9" w:rsidR="00B86CAC" w:rsidRDefault="00B86CAC" w:rsidP="00B86CA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  <w:r>
        <w:rPr>
          <w:bCs/>
        </w:rPr>
        <w:t xml:space="preserve">Motion </w:t>
      </w:r>
      <w:r w:rsidR="00B56D3D">
        <w:rPr>
          <w:bCs/>
        </w:rPr>
        <w:t xml:space="preserve">to authorize KPI to contact LTAP to perform a traffic study at Wharf and Siddonsburg Rd. </w:t>
      </w:r>
      <w:r w:rsidR="00B56D3D">
        <w:rPr>
          <w:bCs/>
        </w:rPr>
        <w:br/>
        <w:t xml:space="preserve">Motion: Pawelski </w:t>
      </w:r>
      <w:r w:rsidR="00B56D3D">
        <w:rPr>
          <w:bCs/>
        </w:rPr>
        <w:br/>
        <w:t>Second: Schreffler</w:t>
      </w:r>
      <w:r w:rsidR="00B56D3D">
        <w:rPr>
          <w:bCs/>
        </w:rPr>
        <w:tab/>
      </w:r>
      <w:r w:rsidR="00B56D3D">
        <w:rPr>
          <w:bCs/>
        </w:rPr>
        <w:tab/>
      </w:r>
      <w:r w:rsidR="00B56D3D">
        <w:rPr>
          <w:bCs/>
        </w:rPr>
        <w:tab/>
        <w:t>Vote: 3-0</w:t>
      </w:r>
    </w:p>
    <w:p w14:paraId="3539CC74" w14:textId="278724EA" w:rsidR="003F3029" w:rsidRDefault="008F62A1" w:rsidP="008F62A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  <w:r>
        <w:rPr>
          <w:bCs/>
        </w:rPr>
        <w:t>Dan received a</w:t>
      </w:r>
      <w:r w:rsidR="00B56D3D">
        <w:rPr>
          <w:bCs/>
        </w:rPr>
        <w:t xml:space="preserve"> complaint from neighbors regarding Lot 5</w:t>
      </w:r>
      <w:r w:rsidR="003F3029">
        <w:rPr>
          <w:bCs/>
        </w:rPr>
        <w:t xml:space="preserve">, Meadow Trail Rd, </w:t>
      </w:r>
      <w:r w:rsidR="00B56D3D">
        <w:rPr>
          <w:bCs/>
        </w:rPr>
        <w:t>for</w:t>
      </w:r>
      <w:r w:rsidR="00B935BA">
        <w:rPr>
          <w:bCs/>
        </w:rPr>
        <w:t xml:space="preserve"> lot</w:t>
      </w:r>
      <w:r w:rsidR="00B56D3D">
        <w:rPr>
          <w:bCs/>
        </w:rPr>
        <w:t xml:space="preserve"> disturbance for tree removal and </w:t>
      </w:r>
      <w:r w:rsidR="009027E0">
        <w:rPr>
          <w:bCs/>
        </w:rPr>
        <w:t xml:space="preserve">creating </w:t>
      </w:r>
      <w:r w:rsidR="00B56D3D">
        <w:rPr>
          <w:bCs/>
        </w:rPr>
        <w:t xml:space="preserve">a driveway. Dan </w:t>
      </w:r>
      <w:r w:rsidR="009027E0">
        <w:rPr>
          <w:bCs/>
        </w:rPr>
        <w:t>conducted</w:t>
      </w:r>
      <w:r w:rsidR="00B56D3D">
        <w:rPr>
          <w:bCs/>
        </w:rPr>
        <w:t xml:space="preserve"> a site inspection and </w:t>
      </w:r>
      <w:r w:rsidR="009027E0">
        <w:rPr>
          <w:bCs/>
        </w:rPr>
        <w:t xml:space="preserve">reported that </w:t>
      </w:r>
      <w:r w:rsidR="00B56D3D">
        <w:rPr>
          <w:bCs/>
        </w:rPr>
        <w:t xml:space="preserve">nothing was visible from the road. </w:t>
      </w:r>
      <w:r w:rsidR="009027E0">
        <w:rPr>
          <w:bCs/>
        </w:rPr>
        <w:t>The township has not received</w:t>
      </w:r>
      <w:r w:rsidR="00B56D3D">
        <w:rPr>
          <w:bCs/>
        </w:rPr>
        <w:t xml:space="preserve"> a driveway, zoning or building permit for th</w:t>
      </w:r>
      <w:r w:rsidR="009027E0">
        <w:rPr>
          <w:bCs/>
        </w:rPr>
        <w:t>e</w:t>
      </w:r>
      <w:r w:rsidR="00B56D3D">
        <w:rPr>
          <w:bCs/>
        </w:rPr>
        <w:t xml:space="preserve"> property. </w:t>
      </w:r>
    </w:p>
    <w:p w14:paraId="6385EE17" w14:textId="77777777" w:rsidR="009027E0" w:rsidRDefault="009027E0" w:rsidP="008F62A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</w:p>
    <w:p w14:paraId="60541DBD" w14:textId="77777777" w:rsidR="007C7C50" w:rsidRDefault="007C7C50" w:rsidP="008F62A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</w:p>
    <w:p w14:paraId="36C7E574" w14:textId="2D74ADFD" w:rsidR="009027E0" w:rsidRPr="009027E0" w:rsidRDefault="009027E0" w:rsidP="009027E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  <w:r w:rsidRPr="009027E0">
        <w:rPr>
          <w:bCs/>
        </w:rPr>
        <w:t>Motion to accept the Engineer</w:t>
      </w:r>
      <w:r>
        <w:rPr>
          <w:bCs/>
        </w:rPr>
        <w:t>’s</w:t>
      </w:r>
      <w:r w:rsidRPr="009027E0">
        <w:rPr>
          <w:bCs/>
        </w:rPr>
        <w:t xml:space="preserve"> Report.</w:t>
      </w:r>
    </w:p>
    <w:p w14:paraId="2DBA5F58" w14:textId="755A7A7D" w:rsidR="009027E0" w:rsidRPr="009027E0" w:rsidRDefault="009027E0" w:rsidP="009027E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  <w:r w:rsidRPr="009027E0">
        <w:rPr>
          <w:bCs/>
        </w:rPr>
        <w:t>Motion: Allen</w:t>
      </w:r>
    </w:p>
    <w:p w14:paraId="26A5399E" w14:textId="7CFF9DED" w:rsidR="009027E0" w:rsidRPr="008F62A1" w:rsidRDefault="009027E0" w:rsidP="009027E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  <w:r w:rsidRPr="009027E0">
        <w:rPr>
          <w:bCs/>
        </w:rPr>
        <w:t xml:space="preserve">Second: Schreffler </w:t>
      </w:r>
      <w:r w:rsidRPr="009027E0">
        <w:rPr>
          <w:bCs/>
        </w:rPr>
        <w:tab/>
      </w:r>
      <w:r w:rsidRPr="009027E0">
        <w:rPr>
          <w:bCs/>
        </w:rPr>
        <w:tab/>
        <w:t>Vote: 3-0</w:t>
      </w:r>
    </w:p>
    <w:p w14:paraId="4AE0DB0B" w14:textId="77777777" w:rsidR="00607CDD" w:rsidRPr="00607CDD" w:rsidRDefault="00607CDD" w:rsidP="00607CDD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</w:p>
    <w:p w14:paraId="4776EAC8" w14:textId="13788CC0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  <w:r w:rsidR="003F3029">
        <w:rPr>
          <w:b/>
        </w:rPr>
        <w:t>- None</w:t>
      </w:r>
    </w:p>
    <w:p w14:paraId="3819E2CF" w14:textId="77777777" w:rsidR="00411FA2" w:rsidRPr="007964CD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541EE51B" w14:textId="4EF6A270" w:rsidR="00411FA2" w:rsidRPr="00B96721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  <w:r w:rsidR="003F3029">
        <w:rPr>
          <w:b/>
        </w:rPr>
        <w:t>- None</w:t>
      </w:r>
    </w:p>
    <w:p w14:paraId="404828B5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B4E70D0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</w:p>
    <w:p w14:paraId="7B4A92DB" w14:textId="77777777" w:rsidR="00411FA2" w:rsidRPr="00A5158E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A5158E">
        <w:rPr>
          <w:bCs/>
        </w:rPr>
        <w:t xml:space="preserve">The board reviewed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76F0DDB5" w14:textId="77777777" w:rsidR="00411FA2" w:rsidRPr="00A5158E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5158E">
        <w:rPr>
          <w:bCs/>
        </w:rPr>
        <w:tab/>
        <w:t xml:space="preserve">Motion to accept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1176563A" w14:textId="5AC74555" w:rsidR="00411FA2" w:rsidRPr="009A0DE8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9A0DE8">
        <w:rPr>
          <w:bCs/>
        </w:rPr>
        <w:t>Motion:</w:t>
      </w:r>
      <w:r>
        <w:rPr>
          <w:bCs/>
        </w:rPr>
        <w:t xml:space="preserve"> </w:t>
      </w:r>
      <w:r w:rsidR="003F3029">
        <w:rPr>
          <w:bCs/>
        </w:rPr>
        <w:t>Allen</w:t>
      </w:r>
    </w:p>
    <w:p w14:paraId="03D6B116" w14:textId="0193B721" w:rsidR="00411FA2" w:rsidRPr="009A0DE8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A0DE8">
        <w:rPr>
          <w:bCs/>
        </w:rPr>
        <w:tab/>
        <w:t>Second:</w:t>
      </w:r>
      <w:r w:rsidR="003F3029">
        <w:rPr>
          <w:bCs/>
        </w:rPr>
        <w:t xml:space="preserve"> Schreffler</w:t>
      </w:r>
      <w:r w:rsidRPr="009A0DE8">
        <w:rPr>
          <w:bCs/>
        </w:rPr>
        <w:tab/>
      </w:r>
      <w:r w:rsidRPr="009A0DE8">
        <w:rPr>
          <w:bCs/>
        </w:rPr>
        <w:tab/>
        <w:t xml:space="preserve">Vote: </w:t>
      </w:r>
      <w:r w:rsidR="003F3029">
        <w:rPr>
          <w:bCs/>
        </w:rPr>
        <w:t>3-0</w:t>
      </w:r>
    </w:p>
    <w:p w14:paraId="5E544D71" w14:textId="5484ED6A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632BC795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04ED7CD5" w14:textId="449D6227" w:rsidR="00411FA2" w:rsidRDefault="00411FA2" w:rsidP="003F30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Supervisor Allen reported on activities for </w:t>
      </w:r>
      <w:r w:rsidR="003F3029">
        <w:t>January</w:t>
      </w:r>
      <w:r w:rsidR="009027E0">
        <w:t xml:space="preserve"> that included </w:t>
      </w:r>
      <w:r w:rsidR="003F3029">
        <w:t>plow</w:t>
      </w:r>
      <w:r w:rsidR="009027E0">
        <w:t>ing</w:t>
      </w:r>
      <w:r w:rsidR="003F3029">
        <w:t xml:space="preserve"> and salt</w:t>
      </w:r>
      <w:r w:rsidR="009027E0">
        <w:t>ing</w:t>
      </w:r>
      <w:r w:rsidR="003F3029">
        <w:t xml:space="preserve"> roads for various storms, fix</w:t>
      </w:r>
      <w:r w:rsidR="009027E0">
        <w:t>ing</w:t>
      </w:r>
      <w:r w:rsidR="003F3029">
        <w:t xml:space="preserve"> multiple roads with cold patch, prepp</w:t>
      </w:r>
      <w:r w:rsidR="009027E0">
        <w:t>ing</w:t>
      </w:r>
      <w:r w:rsidR="003F3029">
        <w:t xml:space="preserve"> </w:t>
      </w:r>
      <w:r w:rsidR="009027E0">
        <w:t xml:space="preserve">the </w:t>
      </w:r>
      <w:r w:rsidR="003F3029">
        <w:t xml:space="preserve">back office for </w:t>
      </w:r>
      <w:r w:rsidR="009027E0">
        <w:t xml:space="preserve">the township’s </w:t>
      </w:r>
      <w:r w:rsidR="003F3029">
        <w:t>new employee, mount</w:t>
      </w:r>
      <w:r w:rsidR="009027E0">
        <w:t>ing</w:t>
      </w:r>
      <w:r w:rsidR="003F3029">
        <w:t xml:space="preserve"> new lights on </w:t>
      </w:r>
      <w:r w:rsidR="008F62A1">
        <w:t xml:space="preserve">the </w:t>
      </w:r>
      <w:r w:rsidR="003F3029">
        <w:t xml:space="preserve">backhoe, </w:t>
      </w:r>
      <w:r w:rsidR="008F62A1">
        <w:t xml:space="preserve">and </w:t>
      </w:r>
      <w:r w:rsidR="003F3029">
        <w:t>mount</w:t>
      </w:r>
      <w:r w:rsidR="009027E0">
        <w:t>ing</w:t>
      </w:r>
      <w:r w:rsidR="003F3029">
        <w:t xml:space="preserve"> </w:t>
      </w:r>
      <w:r w:rsidR="008F62A1">
        <w:t xml:space="preserve">a </w:t>
      </w:r>
      <w:r w:rsidR="003F3029">
        <w:t xml:space="preserve">new plow light on international dump truck. A bridge inspection was done </w:t>
      </w:r>
      <w:r w:rsidR="002C12D6">
        <w:t>on</w:t>
      </w:r>
      <w:r w:rsidR="00B435AC">
        <w:t xml:space="preserve"> the township</w:t>
      </w:r>
      <w:r w:rsidR="009027E0">
        <w:t>-</w:t>
      </w:r>
      <w:r w:rsidR="00B435AC">
        <w:t xml:space="preserve">owned bridge on Wharf </w:t>
      </w:r>
      <w:r w:rsidR="008F62A1">
        <w:t>Rd</w:t>
      </w:r>
      <w:r w:rsidR="009027E0">
        <w:t>. E</w:t>
      </w:r>
      <w:r w:rsidR="00B435AC">
        <w:t xml:space="preserve">verything looks okay </w:t>
      </w:r>
      <w:r w:rsidR="00BC5F30">
        <w:t xml:space="preserve">and the road crew will </w:t>
      </w:r>
      <w:r w:rsidR="009027E0">
        <w:t>conduct</w:t>
      </w:r>
      <w:r w:rsidR="00B435AC">
        <w:t xml:space="preserve"> normal routine work on it</w:t>
      </w:r>
      <w:r w:rsidR="002C12D6">
        <w:t xml:space="preserve"> this year</w:t>
      </w:r>
      <w:r w:rsidR="00B435AC">
        <w:t xml:space="preserve">. </w:t>
      </w:r>
    </w:p>
    <w:p w14:paraId="5B588C94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6F15F476" w14:textId="532FC48E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E33B7E">
        <w:t>Schreffler</w:t>
      </w:r>
    </w:p>
    <w:p w14:paraId="385045E2" w14:textId="7346E5A1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E33B7E">
        <w:t xml:space="preserve"> Pawelski</w:t>
      </w:r>
      <w:r>
        <w:tab/>
      </w:r>
      <w:r>
        <w:tab/>
        <w:t xml:space="preserve">Vote: </w:t>
      </w:r>
      <w:r w:rsidR="00E33B7E">
        <w:t>3-0</w:t>
      </w:r>
    </w:p>
    <w:p w14:paraId="7A95C20B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CB83AAF" w14:textId="77777777" w:rsidR="00E33B7E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>H. Planning Commission</w:t>
      </w:r>
    </w:p>
    <w:p w14:paraId="5E42231E" w14:textId="4D08AAB6" w:rsidR="00411FA2" w:rsidRDefault="00E33B7E" w:rsidP="00E33B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 w:rsidRPr="00E33B7E">
        <w:t xml:space="preserve">The board reviewed the Planning Commission Report. </w:t>
      </w:r>
      <w:r w:rsidR="007C7C50">
        <w:t>The Board asked KPI to update the Hazardous Road Map for inclusion in the draft Comprehensive Plan.</w:t>
      </w:r>
      <w:r w:rsidRPr="00E33B7E">
        <w:br/>
      </w:r>
      <w:r w:rsidRPr="00E33B7E">
        <w:lastRenderedPageBreak/>
        <w:t>Motion to accept the Planning Commission Report.</w:t>
      </w:r>
      <w:r>
        <w:rPr>
          <w:b/>
          <w:bCs/>
        </w:rPr>
        <w:t xml:space="preserve"> </w:t>
      </w:r>
      <w:r w:rsidR="00411FA2">
        <w:rPr>
          <w:b/>
          <w:bCs/>
        </w:rPr>
        <w:br/>
      </w:r>
      <w:r w:rsidR="00411FA2" w:rsidRPr="00E33B7E">
        <w:t xml:space="preserve">Motion: </w:t>
      </w:r>
      <w:r w:rsidR="009B2586">
        <w:t>Pawelski</w:t>
      </w:r>
      <w:r w:rsidR="00411FA2" w:rsidRPr="00E33B7E">
        <w:br/>
        <w:t xml:space="preserve">Second: </w:t>
      </w:r>
      <w:r w:rsidR="009B2586">
        <w:t>Allen</w:t>
      </w:r>
      <w:r w:rsidR="00411FA2" w:rsidRPr="00E33B7E">
        <w:tab/>
      </w:r>
      <w:r w:rsidR="00411FA2" w:rsidRPr="00E33B7E">
        <w:tab/>
      </w:r>
      <w:r w:rsidR="00411FA2" w:rsidRPr="00E33B7E">
        <w:tab/>
        <w:t>Vote:</w:t>
      </w:r>
      <w:r w:rsidR="00411FA2">
        <w:rPr>
          <w:b/>
          <w:bCs/>
        </w:rPr>
        <w:t xml:space="preserve">  </w:t>
      </w:r>
      <w:r w:rsidR="009B2586" w:rsidRPr="009B2586">
        <w:t>3-0</w:t>
      </w:r>
    </w:p>
    <w:p w14:paraId="356E3E73" w14:textId="6877157D" w:rsidR="009B2586" w:rsidRDefault="009B2586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for Chelssee to advertise joint </w:t>
      </w:r>
      <w:r w:rsidR="00C45C82">
        <w:t>B</w:t>
      </w:r>
      <w:r>
        <w:t xml:space="preserve">oard of </w:t>
      </w:r>
      <w:r w:rsidR="00C45C82">
        <w:t>S</w:t>
      </w:r>
      <w:r>
        <w:t xml:space="preserve">upervisors </w:t>
      </w:r>
      <w:r w:rsidR="008F62A1">
        <w:t xml:space="preserve">and </w:t>
      </w:r>
      <w:r w:rsidR="00C45C82">
        <w:t>P</w:t>
      </w:r>
      <w:r w:rsidR="008F62A1">
        <w:t xml:space="preserve">lanning </w:t>
      </w:r>
      <w:r w:rsidR="00C45C82">
        <w:t>C</w:t>
      </w:r>
      <w:r w:rsidR="008F62A1">
        <w:t xml:space="preserve">ommission meeting </w:t>
      </w:r>
      <w:r w:rsidR="002C12D6">
        <w:t xml:space="preserve">April 23, 2024, </w:t>
      </w:r>
      <w:r w:rsidR="00C45C82">
        <w:t xml:space="preserve">at 6:00 pm </w:t>
      </w:r>
      <w:r>
        <w:t xml:space="preserve">to discuss </w:t>
      </w:r>
      <w:r w:rsidR="00C45C82">
        <w:t xml:space="preserve">the </w:t>
      </w:r>
      <w:r>
        <w:t xml:space="preserve">draft Monaghan </w:t>
      </w:r>
      <w:r w:rsidR="00C45C82">
        <w:t>T</w:t>
      </w:r>
      <w:r>
        <w:t xml:space="preserve">ownship </w:t>
      </w:r>
      <w:r w:rsidR="00C45C82">
        <w:t>C</w:t>
      </w:r>
      <w:r>
        <w:t xml:space="preserve">omprehensive </w:t>
      </w:r>
      <w:r w:rsidR="00C45C82">
        <w:t>P</w:t>
      </w:r>
      <w:r>
        <w:t>lan.</w:t>
      </w:r>
    </w:p>
    <w:p w14:paraId="3644FE46" w14:textId="77777777" w:rsidR="009B2586" w:rsidRDefault="009B2586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28A746C0" w14:textId="5EBFC09E" w:rsidR="008F62A1" w:rsidRPr="009B2586" w:rsidRDefault="009B2586" w:rsidP="008F6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 Schreffler</w:t>
      </w:r>
      <w:r>
        <w:tab/>
      </w:r>
      <w:r>
        <w:tab/>
        <w:t>Vote: 3-0</w:t>
      </w:r>
    </w:p>
    <w:p w14:paraId="44BEEBA5" w14:textId="77777777" w:rsidR="009B2586" w:rsidRPr="00B96721" w:rsidRDefault="009B2586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</w:p>
    <w:p w14:paraId="7B525D64" w14:textId="574816F6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IX.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– </w:t>
      </w:r>
      <w:r w:rsidR="009B2586">
        <w:rPr>
          <w:b/>
        </w:rPr>
        <w:t>chili</w:t>
      </w:r>
      <w:r>
        <w:rPr>
          <w:b/>
        </w:rPr>
        <w:t xml:space="preserve"> cookoff </w:t>
      </w:r>
      <w:r w:rsidR="009B2586">
        <w:rPr>
          <w:b/>
        </w:rPr>
        <w:br/>
      </w:r>
      <w:r w:rsidR="009B2586">
        <w:rPr>
          <w:b/>
        </w:rPr>
        <w:tab/>
      </w:r>
      <w:r w:rsidR="009B2586" w:rsidRPr="00DE2768">
        <w:rPr>
          <w:bCs/>
        </w:rPr>
        <w:t xml:space="preserve">A. </w:t>
      </w:r>
      <w:r w:rsidR="00DE2768" w:rsidRPr="00DE2768">
        <w:rPr>
          <w:bCs/>
        </w:rPr>
        <w:t xml:space="preserve">Motion to </w:t>
      </w:r>
      <w:r w:rsidR="00C45C82">
        <w:rPr>
          <w:bCs/>
        </w:rPr>
        <w:t>donate</w:t>
      </w:r>
      <w:r w:rsidR="00DE2768" w:rsidRPr="00DE2768">
        <w:rPr>
          <w:bCs/>
        </w:rPr>
        <w:t xml:space="preserve"> $100 to support the 10</w:t>
      </w:r>
      <w:r w:rsidR="00DE2768" w:rsidRPr="00DE2768">
        <w:rPr>
          <w:bCs/>
          <w:vertAlign w:val="superscript"/>
        </w:rPr>
        <w:t>th</w:t>
      </w:r>
      <w:r w:rsidR="00DE2768" w:rsidRPr="00DE2768">
        <w:rPr>
          <w:bCs/>
        </w:rPr>
        <w:t xml:space="preserve"> Annual chili cookoff. </w:t>
      </w:r>
      <w:r w:rsidR="00DE2768" w:rsidRPr="00DE2768">
        <w:rPr>
          <w:bCs/>
        </w:rPr>
        <w:br/>
      </w:r>
      <w:r w:rsidR="00DE2768" w:rsidRPr="00DE2768">
        <w:rPr>
          <w:bCs/>
        </w:rPr>
        <w:tab/>
        <w:t>Motion: Pawelski</w:t>
      </w:r>
      <w:r w:rsidR="00DE2768" w:rsidRPr="00DE2768">
        <w:rPr>
          <w:bCs/>
        </w:rPr>
        <w:br/>
      </w:r>
      <w:r w:rsidR="00DE2768" w:rsidRPr="00DE2768">
        <w:rPr>
          <w:bCs/>
        </w:rPr>
        <w:tab/>
        <w:t>Second: Schreffler</w:t>
      </w:r>
      <w:r w:rsidR="00DE2768" w:rsidRPr="00DE2768">
        <w:rPr>
          <w:bCs/>
        </w:rPr>
        <w:tab/>
      </w:r>
      <w:r w:rsidR="00DE2768" w:rsidRPr="00DE2768">
        <w:rPr>
          <w:bCs/>
        </w:rPr>
        <w:tab/>
        <w:t xml:space="preserve">Vote: </w:t>
      </w:r>
      <w:r w:rsidR="00C45C82">
        <w:rPr>
          <w:bCs/>
        </w:rPr>
        <w:t>2</w:t>
      </w:r>
      <w:r w:rsidR="00DE2768" w:rsidRPr="00DE2768">
        <w:rPr>
          <w:bCs/>
        </w:rPr>
        <w:t>-0</w:t>
      </w:r>
      <w:r w:rsidR="00C45C82">
        <w:rPr>
          <w:bCs/>
        </w:rPr>
        <w:t>-1 (Allen abstained)</w:t>
      </w:r>
    </w:p>
    <w:p w14:paraId="21D5C04A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203E8D35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X</w:t>
      </w:r>
      <w:r w:rsidRPr="00021826">
        <w:rPr>
          <w:b/>
        </w:rPr>
        <w:t>.</w:t>
      </w:r>
      <w:r w:rsidRPr="00021826">
        <w:rPr>
          <w:b/>
        </w:rPr>
        <w:tab/>
        <w:t>UNFINISHED BUSINESS</w:t>
      </w:r>
      <w:r>
        <w:t xml:space="preserve"> </w:t>
      </w:r>
    </w:p>
    <w:p w14:paraId="2AA5B71B" w14:textId="31C89C2E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A. </w:t>
      </w:r>
      <w:r w:rsidR="00DE2768">
        <w:t>Resolution 2024-02</w:t>
      </w:r>
      <w:r w:rsidR="00DE2768">
        <w:br/>
        <w:t>Motion to accept Resolution 2024-02</w:t>
      </w:r>
      <w:r w:rsidR="00C45C82">
        <w:t xml:space="preserve"> Setting Fees, Costs and Licenses for the Calendar Year 2024</w:t>
      </w:r>
      <w:r w:rsidR="00DE2768">
        <w:t>.</w:t>
      </w:r>
    </w:p>
    <w:p w14:paraId="1FE72644" w14:textId="3356EF3B" w:rsidR="00DE2768" w:rsidRDefault="00DE2768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Schreffler </w:t>
      </w:r>
    </w:p>
    <w:p w14:paraId="76192F73" w14:textId="07F4F5C5" w:rsidR="00DE2768" w:rsidRDefault="00DE2768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Allen </w:t>
      </w:r>
      <w:r>
        <w:tab/>
      </w:r>
      <w:r>
        <w:tab/>
      </w:r>
      <w:r>
        <w:tab/>
        <w:t>Vote: 3-0</w:t>
      </w:r>
    </w:p>
    <w:p w14:paraId="07748C47" w14:textId="77777777" w:rsidR="00411FA2" w:rsidRDefault="00411FA2" w:rsidP="00DE27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14C7006" w14:textId="79E073B8" w:rsidR="00DE2768" w:rsidRDefault="00411FA2" w:rsidP="008F62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B. </w:t>
      </w:r>
      <w:r w:rsidR="00DE2768">
        <w:t>New Building –</w:t>
      </w:r>
      <w:r w:rsidR="008F62A1">
        <w:t xml:space="preserve"> Th</w:t>
      </w:r>
      <w:r w:rsidR="00C45C82">
        <w:t xml:space="preserve">e Board reported that the </w:t>
      </w:r>
      <w:r w:rsidR="008F62A1">
        <w:t>township submitted a</w:t>
      </w:r>
      <w:r w:rsidR="00DE2768">
        <w:t xml:space="preserve"> RACP </w:t>
      </w:r>
      <w:r w:rsidR="00C45C82">
        <w:t>g</w:t>
      </w:r>
      <w:r w:rsidR="00DE2768">
        <w:t xml:space="preserve">rant application </w:t>
      </w:r>
      <w:r w:rsidR="00C45C82">
        <w:t xml:space="preserve">to underwrite the cost of the new municipal building </w:t>
      </w:r>
      <w:r w:rsidR="008F62A1">
        <w:t xml:space="preserve">for </w:t>
      </w:r>
      <w:r w:rsidR="00C45C82">
        <w:t>$</w:t>
      </w:r>
      <w:r w:rsidR="00DE2768">
        <w:t xml:space="preserve">1.5 </w:t>
      </w:r>
      <w:r w:rsidR="00C45C82">
        <w:t>m</w:t>
      </w:r>
      <w:r w:rsidR="00DE2768">
        <w:t>illio</w:t>
      </w:r>
      <w:r w:rsidR="008F62A1">
        <w:t xml:space="preserve">n. </w:t>
      </w:r>
    </w:p>
    <w:p w14:paraId="5C19AB2C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326E3FD5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XI. </w:t>
      </w:r>
      <w:r>
        <w:rPr>
          <w:b/>
        </w:rPr>
        <w:tab/>
        <w:t xml:space="preserve">NEW BUSINESS – None </w:t>
      </w:r>
    </w:p>
    <w:p w14:paraId="4A938A9F" w14:textId="77777777" w:rsidR="00411FA2" w:rsidRPr="00B22DF9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1939D11A" w14:textId="4C94DDF1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>X</w:t>
      </w:r>
      <w:r>
        <w:rPr>
          <w:b/>
        </w:rPr>
        <w:t>I</w:t>
      </w:r>
      <w:r w:rsidRPr="00A4220A">
        <w:rPr>
          <w:b/>
        </w:rPr>
        <w:t xml:space="preserve">I.  </w:t>
      </w:r>
      <w:r w:rsidRPr="00A4220A">
        <w:rPr>
          <w:b/>
        </w:rPr>
        <w:tab/>
      </w:r>
      <w:r>
        <w:rPr>
          <w:b/>
        </w:rPr>
        <w:t>PAYMENT OF BILLS; BILL LIST 202</w:t>
      </w:r>
      <w:r w:rsidR="00BC5F30">
        <w:rPr>
          <w:b/>
        </w:rPr>
        <w:t>4</w:t>
      </w:r>
      <w:r>
        <w:rPr>
          <w:b/>
        </w:rPr>
        <w:t>-</w:t>
      </w:r>
      <w:r w:rsidR="00DE2768">
        <w:rPr>
          <w:b/>
        </w:rPr>
        <w:t>2</w:t>
      </w:r>
      <w:r>
        <w:rPr>
          <w:b/>
        </w:rPr>
        <w:t>.</w:t>
      </w:r>
    </w:p>
    <w:p w14:paraId="5A179608" w14:textId="5F080DE9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and discussed the bill list for </w:t>
      </w:r>
      <w:r w:rsidR="008F62A1">
        <w:t>February</w:t>
      </w:r>
      <w:r>
        <w:t xml:space="preserve"> </w:t>
      </w:r>
      <w:r w:rsidR="00C45C82">
        <w:t xml:space="preserve">2024 </w:t>
      </w:r>
      <w:r>
        <w:t>in the amount of $</w:t>
      </w:r>
      <w:r w:rsidR="00DE2768">
        <w:t>66</w:t>
      </w:r>
      <w:r w:rsidR="00534DD0">
        <w:t>,</w:t>
      </w:r>
      <w:r w:rsidR="00DE2768">
        <w:t>736.50.</w:t>
      </w:r>
    </w:p>
    <w:p w14:paraId="55E3849A" w14:textId="7E5704EA" w:rsidR="00411FA2" w:rsidRDefault="00411FA2" w:rsidP="00411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approve payment of the Bill List 2023-2 for </w:t>
      </w:r>
      <w:r w:rsidR="008F62A1">
        <w:t>Februar</w:t>
      </w:r>
      <w:r>
        <w:t xml:space="preserve">y in the amount of </w:t>
      </w:r>
      <w:r w:rsidR="008F62A1">
        <w:t>$</w:t>
      </w:r>
      <w:r w:rsidR="00DE2768">
        <w:t>66</w:t>
      </w:r>
      <w:r w:rsidR="00534DD0">
        <w:t>,</w:t>
      </w:r>
      <w:r w:rsidR="00DE2768">
        <w:t>736.50</w:t>
      </w:r>
      <w:r w:rsidR="00534DD0">
        <w:t>.</w:t>
      </w:r>
    </w:p>
    <w:p w14:paraId="1462DDAB" w14:textId="714B9BC9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534DD0">
        <w:t>Schreffler</w:t>
      </w:r>
    </w:p>
    <w:p w14:paraId="18658EBC" w14:textId="0B2171BB" w:rsidR="00E67F25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534DD0">
        <w:t xml:space="preserve"> Allen</w:t>
      </w:r>
      <w:r>
        <w:tab/>
      </w:r>
      <w:r>
        <w:tab/>
      </w:r>
      <w:r>
        <w:tab/>
        <w:t xml:space="preserve">Vote: </w:t>
      </w:r>
      <w:r w:rsidR="00DE2768">
        <w:t>3-0</w:t>
      </w:r>
    </w:p>
    <w:p w14:paraId="314A6F2A" w14:textId="77777777" w:rsidR="00DE2768" w:rsidRDefault="00DE2768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28D621F" w14:textId="768852E0" w:rsidR="00DE2768" w:rsidRDefault="00DE2768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534DD0">
        <w:t>State Fund</w:t>
      </w:r>
      <w:r>
        <w:t xml:space="preserve"> account </w:t>
      </w:r>
      <w:r w:rsidR="00BC5F30">
        <w:t xml:space="preserve">bill </w:t>
      </w:r>
      <w:r>
        <w:t xml:space="preserve">approval </w:t>
      </w:r>
      <w:r w:rsidR="00534DD0">
        <w:t>for salt</w:t>
      </w:r>
      <w:r w:rsidR="00BC5F30">
        <w:t xml:space="preserve"> in the amount of</w:t>
      </w:r>
      <w:r w:rsidR="00534DD0">
        <w:t xml:space="preserve"> $6</w:t>
      </w:r>
      <w:r w:rsidR="00C45C82">
        <w:t>,</w:t>
      </w:r>
      <w:r w:rsidR="00534DD0">
        <w:t>250.88.</w:t>
      </w:r>
    </w:p>
    <w:p w14:paraId="3EF2FF42" w14:textId="24E49660" w:rsidR="00DE2768" w:rsidRDefault="00DE2768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534DD0">
        <w:t>Pawelski</w:t>
      </w:r>
    </w:p>
    <w:p w14:paraId="5AB50D4A" w14:textId="19520C51" w:rsidR="00DE2768" w:rsidRDefault="00DE2768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534DD0">
        <w:t>Allen</w:t>
      </w:r>
      <w:r>
        <w:tab/>
      </w:r>
      <w:r>
        <w:tab/>
      </w:r>
      <w:r>
        <w:tab/>
        <w:t>Vote: 3-0</w:t>
      </w:r>
    </w:p>
    <w:p w14:paraId="08FF78B5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A29C623" w14:textId="3CC3D1A9" w:rsidR="00534DD0" w:rsidRDefault="00534DD0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Public Comment- None </w:t>
      </w:r>
    </w:p>
    <w:p w14:paraId="570A9459" w14:textId="77777777" w:rsidR="00534DD0" w:rsidRDefault="00534DD0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4BC67160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ADJOURNMENT</w:t>
      </w:r>
      <w:r>
        <w:rPr>
          <w:b/>
        </w:rPr>
        <w:tab/>
      </w:r>
    </w:p>
    <w:p w14:paraId="16F83D81" w14:textId="32E97456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the meeting at </w:t>
      </w:r>
      <w:r w:rsidR="00534DD0">
        <w:t>8:40</w:t>
      </w:r>
      <w:r w:rsidR="00C45C82">
        <w:t xml:space="preserve"> </w:t>
      </w:r>
      <w:r>
        <w:t>pm.</w:t>
      </w:r>
    </w:p>
    <w:p w14:paraId="4C5C383B" w14:textId="6B64832F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534DD0">
        <w:t>Allen</w:t>
      </w:r>
      <w:r>
        <w:br/>
      </w:r>
      <w:r>
        <w:tab/>
        <w:t>Second:</w:t>
      </w:r>
      <w:r w:rsidR="00534DD0">
        <w:t xml:space="preserve"> Schreffler</w:t>
      </w:r>
      <w:r>
        <w:tab/>
      </w:r>
      <w:r w:rsidR="008F62A1">
        <w:tab/>
      </w:r>
      <w:r>
        <w:t xml:space="preserve">Vote: </w:t>
      </w:r>
      <w:r w:rsidR="00534DD0">
        <w:t>3-0</w:t>
      </w:r>
    </w:p>
    <w:p w14:paraId="08E61C62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EDB931F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8A7FCF4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>Respectfully submitted,</w:t>
      </w:r>
    </w:p>
    <w:p w14:paraId="6F9FFDAC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67D391F0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3A92981A" w14:textId="77777777" w:rsidR="00411FA2" w:rsidRDefault="00411FA2" w:rsidP="00411F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4E1F736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0BD59D53" w14:textId="77777777" w:rsidR="00411FA2" w:rsidRDefault="00411FA2" w:rsidP="00411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1D01304D" w14:textId="77777777" w:rsidR="00411FA2" w:rsidRDefault="00411FA2" w:rsidP="00411FA2">
      <w:r>
        <w:t>Chairman, Monaghan Township Board of Supervisors</w:t>
      </w:r>
    </w:p>
    <w:p w14:paraId="51A6C7D3" w14:textId="77777777" w:rsidR="00411FA2" w:rsidRDefault="00411FA2" w:rsidP="00411FA2"/>
    <w:p w14:paraId="064CB8EE" w14:textId="77777777" w:rsidR="00411FA2" w:rsidRDefault="00411FA2" w:rsidP="00411FA2"/>
    <w:p w14:paraId="485F3CAE" w14:textId="77777777" w:rsidR="00411FA2" w:rsidRDefault="00411FA2" w:rsidP="00411FA2"/>
    <w:p w14:paraId="40486658" w14:textId="77777777" w:rsidR="00411FA2" w:rsidRDefault="00411FA2"/>
    <w:sectPr w:rsidR="0041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053"/>
    <w:multiLevelType w:val="hybridMultilevel"/>
    <w:tmpl w:val="9030ECFC"/>
    <w:lvl w:ilvl="0" w:tplc="B89606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022E1"/>
    <w:multiLevelType w:val="hybridMultilevel"/>
    <w:tmpl w:val="A37C5600"/>
    <w:lvl w:ilvl="0" w:tplc="B89606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E3F26"/>
    <w:multiLevelType w:val="hybridMultilevel"/>
    <w:tmpl w:val="CA828FFA"/>
    <w:lvl w:ilvl="0" w:tplc="529CB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03028"/>
    <w:multiLevelType w:val="hybridMultilevel"/>
    <w:tmpl w:val="59A8E0C4"/>
    <w:lvl w:ilvl="0" w:tplc="B89606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4371363">
    <w:abstractNumId w:val="2"/>
  </w:num>
  <w:num w:numId="2" w16cid:durableId="2130469344">
    <w:abstractNumId w:val="0"/>
  </w:num>
  <w:num w:numId="3" w16cid:durableId="1080322904">
    <w:abstractNumId w:val="3"/>
  </w:num>
  <w:num w:numId="4" w16cid:durableId="1259601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A2"/>
    <w:rsid w:val="00034D40"/>
    <w:rsid w:val="000A6A10"/>
    <w:rsid w:val="00171377"/>
    <w:rsid w:val="002A5848"/>
    <w:rsid w:val="002C12D6"/>
    <w:rsid w:val="002C425F"/>
    <w:rsid w:val="00386144"/>
    <w:rsid w:val="003F3029"/>
    <w:rsid w:val="00411FA2"/>
    <w:rsid w:val="004920E9"/>
    <w:rsid w:val="00534DD0"/>
    <w:rsid w:val="00607CDD"/>
    <w:rsid w:val="006B6FF3"/>
    <w:rsid w:val="007C2B8A"/>
    <w:rsid w:val="007C7C50"/>
    <w:rsid w:val="008F62A1"/>
    <w:rsid w:val="009027E0"/>
    <w:rsid w:val="009A4C33"/>
    <w:rsid w:val="009B2586"/>
    <w:rsid w:val="00A20D1D"/>
    <w:rsid w:val="00B435AC"/>
    <w:rsid w:val="00B56D3D"/>
    <w:rsid w:val="00B86CAC"/>
    <w:rsid w:val="00B935BA"/>
    <w:rsid w:val="00BC5F30"/>
    <w:rsid w:val="00C45C82"/>
    <w:rsid w:val="00CE1C1D"/>
    <w:rsid w:val="00D31242"/>
    <w:rsid w:val="00DE2768"/>
    <w:rsid w:val="00E33B7E"/>
    <w:rsid w:val="00E67F25"/>
    <w:rsid w:val="00ED1AD8"/>
    <w:rsid w:val="00EE332A"/>
    <w:rsid w:val="00EF4416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B6AE"/>
  <w15:chartTrackingRefBased/>
  <w15:docId w15:val="{CCABF394-89FE-4CAE-A5AF-BCEDD3E8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A2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F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1F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1F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1F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1F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1F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1FA2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EF441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4</cp:revision>
  <cp:lastPrinted>2024-02-12T22:54:00Z</cp:lastPrinted>
  <dcterms:created xsi:type="dcterms:W3CDTF">2024-03-05T17:37:00Z</dcterms:created>
  <dcterms:modified xsi:type="dcterms:W3CDTF">2024-03-06T19:19:00Z</dcterms:modified>
</cp:coreProperties>
</file>